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7EACB" w14:textId="77777777" w:rsidR="0021599F" w:rsidRPr="0021599F" w:rsidRDefault="0021599F" w:rsidP="0021599F">
      <w:pPr>
        <w:pBdr>
          <w:bottom w:val="single" w:sz="4" w:space="0" w:color="auto"/>
        </w:pBdr>
        <w:autoSpaceDE w:val="0"/>
        <w:autoSpaceDN w:val="0"/>
        <w:adjustRightInd w:val="0"/>
        <w:jc w:val="center"/>
        <w:rPr>
          <w:rFonts w:asciiTheme="minorHAnsi" w:hAnsiTheme="minorHAnsi" w:cstheme="minorHAnsi"/>
          <w:b/>
          <w:color w:val="000000"/>
          <w:sz w:val="24"/>
        </w:rPr>
      </w:pPr>
      <w:r w:rsidRPr="0021599F">
        <w:rPr>
          <w:rFonts w:asciiTheme="minorHAnsi" w:hAnsiTheme="minorHAnsi" w:cstheme="minorHAnsi"/>
          <w:b/>
          <w:color w:val="000000"/>
          <w:sz w:val="24"/>
        </w:rPr>
        <w:tab/>
      </w:r>
    </w:p>
    <w:p w14:paraId="39AA1D18" w14:textId="103499CB" w:rsidR="00655F19" w:rsidRPr="0021599F" w:rsidRDefault="0021599F" w:rsidP="0021599F">
      <w:pPr>
        <w:pBdr>
          <w:bottom w:val="single" w:sz="4" w:space="0" w:color="auto"/>
        </w:pBdr>
        <w:autoSpaceDE w:val="0"/>
        <w:autoSpaceDN w:val="0"/>
        <w:adjustRightInd w:val="0"/>
        <w:jc w:val="center"/>
        <w:rPr>
          <w:rFonts w:asciiTheme="minorHAnsi" w:hAnsiTheme="minorHAnsi" w:cstheme="minorHAnsi"/>
          <w:b/>
          <w:color w:val="000000"/>
          <w:sz w:val="24"/>
        </w:rPr>
      </w:pPr>
      <w:proofErr w:type="spellStart"/>
      <w:r w:rsidRPr="0021599F">
        <w:rPr>
          <w:rFonts w:asciiTheme="minorHAnsi" w:hAnsiTheme="minorHAnsi" w:cstheme="minorHAnsi"/>
          <w:b/>
          <w:color w:val="000000"/>
          <w:sz w:val="24"/>
        </w:rPr>
        <w:t>EUROtoner</w:t>
      </w:r>
      <w:proofErr w:type="spellEnd"/>
      <w:r w:rsidRPr="0021599F">
        <w:rPr>
          <w:rFonts w:asciiTheme="minorHAnsi" w:hAnsiTheme="minorHAnsi" w:cstheme="minorHAnsi"/>
          <w:b/>
          <w:color w:val="000000"/>
          <w:sz w:val="24"/>
        </w:rPr>
        <w:t xml:space="preserve">, </w:t>
      </w:r>
      <w:proofErr w:type="spellStart"/>
      <w:r w:rsidRPr="0021599F">
        <w:rPr>
          <w:rFonts w:asciiTheme="minorHAnsi" w:hAnsiTheme="minorHAnsi" w:cstheme="minorHAnsi"/>
          <w:b/>
          <w:color w:val="000000"/>
          <w:sz w:val="24"/>
        </w:rPr>
        <w:t>s.r.o.</w:t>
      </w:r>
      <w:proofErr w:type="spellEnd"/>
      <w:r>
        <w:rPr>
          <w:rFonts w:asciiTheme="minorHAnsi" w:hAnsiTheme="minorHAnsi" w:cstheme="minorHAnsi"/>
          <w:b/>
          <w:color w:val="000000"/>
          <w:sz w:val="24"/>
        </w:rPr>
        <w:t xml:space="preserve">, </w:t>
      </w:r>
      <w:r w:rsidRPr="0021599F">
        <w:rPr>
          <w:rFonts w:asciiTheme="minorHAnsi" w:hAnsiTheme="minorHAnsi" w:cstheme="minorHAnsi"/>
          <w:b/>
          <w:color w:val="000000"/>
          <w:sz w:val="24"/>
        </w:rPr>
        <w:tab/>
      </w:r>
      <w:proofErr w:type="spellStart"/>
      <w:r w:rsidRPr="0021599F">
        <w:rPr>
          <w:rFonts w:asciiTheme="minorHAnsi" w:hAnsiTheme="minorHAnsi" w:cstheme="minorHAnsi"/>
          <w:b/>
          <w:color w:val="000000"/>
          <w:sz w:val="24"/>
        </w:rPr>
        <w:t>Rastislavova</w:t>
      </w:r>
      <w:proofErr w:type="spellEnd"/>
      <w:r w:rsidRPr="0021599F">
        <w:rPr>
          <w:rFonts w:asciiTheme="minorHAnsi" w:hAnsiTheme="minorHAnsi" w:cstheme="minorHAnsi"/>
          <w:b/>
          <w:color w:val="000000"/>
          <w:sz w:val="24"/>
        </w:rPr>
        <w:t xml:space="preserve"> 12</w:t>
      </w:r>
      <w:r>
        <w:rPr>
          <w:rFonts w:asciiTheme="minorHAnsi" w:hAnsiTheme="minorHAnsi" w:cstheme="minorHAnsi"/>
          <w:b/>
          <w:color w:val="000000"/>
          <w:sz w:val="24"/>
        </w:rPr>
        <w:t xml:space="preserve">, </w:t>
      </w:r>
      <w:r w:rsidRPr="0021599F">
        <w:rPr>
          <w:rFonts w:asciiTheme="minorHAnsi" w:hAnsiTheme="minorHAnsi" w:cstheme="minorHAnsi"/>
          <w:b/>
          <w:color w:val="000000"/>
          <w:sz w:val="24"/>
        </w:rPr>
        <w:t>949 01</w:t>
      </w:r>
      <w:r>
        <w:rPr>
          <w:rFonts w:asciiTheme="minorHAnsi" w:hAnsiTheme="minorHAnsi" w:cstheme="minorHAnsi"/>
          <w:b/>
          <w:color w:val="000000"/>
          <w:sz w:val="24"/>
        </w:rPr>
        <w:t xml:space="preserve"> </w:t>
      </w:r>
      <w:r w:rsidRPr="0021599F">
        <w:rPr>
          <w:rFonts w:asciiTheme="minorHAnsi" w:hAnsiTheme="minorHAnsi" w:cstheme="minorHAnsi"/>
          <w:b/>
          <w:color w:val="000000"/>
          <w:sz w:val="24"/>
        </w:rPr>
        <w:t xml:space="preserve">Nitra </w:t>
      </w:r>
    </w:p>
    <w:p w14:paraId="1B68FF36" w14:textId="77777777" w:rsidR="0021083B" w:rsidRDefault="0021083B" w:rsidP="004502BE">
      <w:pPr>
        <w:autoSpaceDE w:val="0"/>
        <w:autoSpaceDN w:val="0"/>
        <w:adjustRightInd w:val="0"/>
        <w:ind w:left="5040" w:firstLine="720"/>
        <w:jc w:val="both"/>
        <w:rPr>
          <w:rFonts w:asciiTheme="minorHAnsi" w:hAnsiTheme="minorHAnsi" w:cstheme="minorHAnsi"/>
          <w:color w:val="000000"/>
          <w:sz w:val="20"/>
          <w:szCs w:val="20"/>
        </w:rPr>
      </w:pPr>
    </w:p>
    <w:p w14:paraId="3EECF9BE" w14:textId="5791AB11" w:rsidR="004502BE" w:rsidRPr="004502BE" w:rsidRDefault="00365153" w:rsidP="004502BE">
      <w:pPr>
        <w:autoSpaceDE w:val="0"/>
        <w:autoSpaceDN w:val="0"/>
        <w:adjustRightInd w:val="0"/>
        <w:ind w:left="5040" w:firstLine="720"/>
        <w:jc w:val="both"/>
        <w:rPr>
          <w:rFonts w:asciiTheme="minorHAnsi" w:hAnsiTheme="minorHAnsi" w:cstheme="minorHAnsi"/>
          <w:color w:val="000000"/>
          <w:sz w:val="20"/>
          <w:szCs w:val="20"/>
        </w:rPr>
      </w:pPr>
      <w:r w:rsidRPr="00BE02C6">
        <w:rPr>
          <w:rFonts w:asciiTheme="minorHAnsi" w:hAnsiTheme="minorHAnsi" w:cstheme="minorHAnsi"/>
          <w:color w:val="000000"/>
          <w:sz w:val="20"/>
          <w:szCs w:val="20"/>
        </w:rPr>
        <w:t>Nitra</w:t>
      </w:r>
      <w:r w:rsidR="004502BE" w:rsidRPr="00BE02C6">
        <w:rPr>
          <w:rFonts w:asciiTheme="minorHAnsi" w:hAnsiTheme="minorHAnsi" w:cstheme="minorHAnsi"/>
          <w:color w:val="000000"/>
          <w:sz w:val="20"/>
          <w:szCs w:val="20"/>
        </w:rPr>
        <w:t xml:space="preserve">, </w:t>
      </w:r>
      <w:r w:rsidR="00D15448">
        <w:rPr>
          <w:rFonts w:asciiTheme="minorHAnsi" w:hAnsiTheme="minorHAnsi" w:cstheme="minorHAnsi"/>
          <w:color w:val="000000"/>
          <w:sz w:val="20"/>
          <w:szCs w:val="20"/>
        </w:rPr>
        <w:t>21</w:t>
      </w:r>
      <w:r w:rsidR="0021083B">
        <w:rPr>
          <w:rFonts w:asciiTheme="minorHAnsi" w:hAnsiTheme="minorHAnsi" w:cstheme="minorHAnsi"/>
          <w:color w:val="000000"/>
          <w:sz w:val="20"/>
          <w:szCs w:val="20"/>
        </w:rPr>
        <w:t>.</w:t>
      </w:r>
      <w:r w:rsidR="0021599F">
        <w:rPr>
          <w:rFonts w:asciiTheme="minorHAnsi" w:hAnsiTheme="minorHAnsi" w:cstheme="minorHAnsi"/>
          <w:color w:val="000000"/>
          <w:sz w:val="20"/>
          <w:szCs w:val="20"/>
        </w:rPr>
        <w:t>9</w:t>
      </w:r>
      <w:r w:rsidR="0021083B">
        <w:rPr>
          <w:rFonts w:asciiTheme="minorHAnsi" w:hAnsiTheme="minorHAnsi" w:cstheme="minorHAnsi"/>
          <w:color w:val="000000"/>
          <w:sz w:val="20"/>
          <w:szCs w:val="20"/>
        </w:rPr>
        <w:t>.2020</w:t>
      </w:r>
    </w:p>
    <w:p w14:paraId="3DD6DFBE" w14:textId="77777777" w:rsidR="004502BE" w:rsidRPr="00CB52C7" w:rsidRDefault="004502BE" w:rsidP="000E7946">
      <w:pPr>
        <w:autoSpaceDE w:val="0"/>
        <w:autoSpaceDN w:val="0"/>
        <w:adjustRightInd w:val="0"/>
        <w:jc w:val="both"/>
        <w:rPr>
          <w:rFonts w:asciiTheme="minorHAnsi" w:hAnsiTheme="minorHAnsi" w:cstheme="minorHAnsi"/>
          <w:color w:val="000000"/>
          <w:szCs w:val="19"/>
        </w:rPr>
      </w:pPr>
    </w:p>
    <w:p w14:paraId="139BEED2" w14:textId="77777777" w:rsidR="00655F19" w:rsidRPr="004502BE" w:rsidRDefault="00655F19" w:rsidP="000E7946">
      <w:pPr>
        <w:autoSpaceDE w:val="0"/>
        <w:autoSpaceDN w:val="0"/>
        <w:adjustRightInd w:val="0"/>
        <w:spacing w:line="276" w:lineRule="auto"/>
        <w:jc w:val="both"/>
        <w:rPr>
          <w:rFonts w:asciiTheme="minorHAnsi" w:hAnsiTheme="minorHAnsi" w:cstheme="minorHAnsi"/>
          <w:b/>
          <w:bCs/>
          <w:color w:val="000000"/>
          <w:sz w:val="20"/>
          <w:szCs w:val="20"/>
        </w:rPr>
      </w:pPr>
      <w:proofErr w:type="spellStart"/>
      <w:r w:rsidRPr="004502BE">
        <w:rPr>
          <w:rFonts w:asciiTheme="minorHAnsi" w:hAnsiTheme="minorHAnsi" w:cstheme="minorHAnsi"/>
          <w:color w:val="000000"/>
          <w:sz w:val="20"/>
          <w:szCs w:val="20"/>
        </w:rPr>
        <w:t>Vec</w:t>
      </w:r>
      <w:proofErr w:type="spellEnd"/>
      <w:r w:rsidRPr="004502BE">
        <w:rPr>
          <w:rFonts w:asciiTheme="minorHAnsi" w:hAnsiTheme="minorHAnsi" w:cstheme="minorHAnsi"/>
          <w:color w:val="000000"/>
          <w:sz w:val="20"/>
          <w:szCs w:val="20"/>
        </w:rPr>
        <w:t xml:space="preserve">: </w:t>
      </w:r>
      <w:proofErr w:type="spellStart"/>
      <w:r w:rsidRPr="004502BE">
        <w:rPr>
          <w:rFonts w:asciiTheme="minorHAnsi" w:hAnsiTheme="minorHAnsi" w:cstheme="minorHAnsi"/>
          <w:b/>
          <w:bCs/>
          <w:color w:val="000000"/>
          <w:sz w:val="20"/>
          <w:szCs w:val="20"/>
        </w:rPr>
        <w:t>Výzva</w:t>
      </w:r>
      <w:proofErr w:type="spellEnd"/>
      <w:r w:rsidRPr="004502BE">
        <w:rPr>
          <w:rFonts w:asciiTheme="minorHAnsi" w:hAnsiTheme="minorHAnsi" w:cstheme="minorHAnsi"/>
          <w:b/>
          <w:bCs/>
          <w:color w:val="000000"/>
          <w:sz w:val="20"/>
          <w:szCs w:val="20"/>
        </w:rPr>
        <w:t xml:space="preserve"> </w:t>
      </w:r>
      <w:proofErr w:type="spellStart"/>
      <w:r w:rsidRPr="004502BE">
        <w:rPr>
          <w:rFonts w:asciiTheme="minorHAnsi" w:hAnsiTheme="minorHAnsi" w:cstheme="minorHAnsi"/>
          <w:b/>
          <w:bCs/>
          <w:color w:val="000000"/>
          <w:sz w:val="20"/>
          <w:szCs w:val="20"/>
        </w:rPr>
        <w:t>na</w:t>
      </w:r>
      <w:proofErr w:type="spellEnd"/>
      <w:r w:rsidRPr="004502BE">
        <w:rPr>
          <w:rFonts w:asciiTheme="minorHAnsi" w:hAnsiTheme="minorHAnsi" w:cstheme="minorHAnsi"/>
          <w:b/>
          <w:bCs/>
          <w:color w:val="000000"/>
          <w:sz w:val="20"/>
          <w:szCs w:val="20"/>
        </w:rPr>
        <w:t xml:space="preserve"> </w:t>
      </w:r>
      <w:proofErr w:type="spellStart"/>
      <w:r w:rsidRPr="004502BE">
        <w:rPr>
          <w:rFonts w:asciiTheme="minorHAnsi" w:hAnsiTheme="minorHAnsi" w:cstheme="minorHAnsi"/>
          <w:b/>
          <w:bCs/>
          <w:color w:val="000000"/>
          <w:sz w:val="20"/>
          <w:szCs w:val="20"/>
        </w:rPr>
        <w:t>predloženie</w:t>
      </w:r>
      <w:proofErr w:type="spellEnd"/>
      <w:r w:rsidRPr="004502BE">
        <w:rPr>
          <w:rFonts w:asciiTheme="minorHAnsi" w:hAnsiTheme="minorHAnsi" w:cstheme="minorHAnsi"/>
          <w:b/>
          <w:bCs/>
          <w:color w:val="000000"/>
          <w:sz w:val="20"/>
          <w:szCs w:val="20"/>
        </w:rPr>
        <w:t xml:space="preserve"> </w:t>
      </w:r>
      <w:proofErr w:type="spellStart"/>
      <w:r w:rsidRPr="004502BE">
        <w:rPr>
          <w:rFonts w:asciiTheme="minorHAnsi" w:hAnsiTheme="minorHAnsi" w:cstheme="minorHAnsi"/>
          <w:b/>
          <w:bCs/>
          <w:color w:val="000000"/>
          <w:sz w:val="20"/>
          <w:szCs w:val="20"/>
        </w:rPr>
        <w:t>ponuky</w:t>
      </w:r>
      <w:proofErr w:type="spellEnd"/>
    </w:p>
    <w:p w14:paraId="6025B40C" w14:textId="77777777" w:rsidR="00655F19" w:rsidRPr="004502BE" w:rsidRDefault="00655F19" w:rsidP="000E7946">
      <w:pPr>
        <w:autoSpaceDE w:val="0"/>
        <w:autoSpaceDN w:val="0"/>
        <w:adjustRightInd w:val="0"/>
        <w:spacing w:line="276" w:lineRule="auto"/>
        <w:jc w:val="both"/>
        <w:rPr>
          <w:rFonts w:asciiTheme="minorHAnsi" w:hAnsiTheme="minorHAnsi" w:cstheme="minorHAnsi"/>
          <w:color w:val="000000"/>
          <w:sz w:val="20"/>
          <w:szCs w:val="20"/>
        </w:rPr>
      </w:pPr>
    </w:p>
    <w:p w14:paraId="79F50F0E" w14:textId="77777777" w:rsidR="00D15448" w:rsidRPr="00C44979" w:rsidRDefault="00D15448" w:rsidP="00D15448">
      <w:pPr>
        <w:autoSpaceDE w:val="0"/>
        <w:autoSpaceDN w:val="0"/>
        <w:adjustRightInd w:val="0"/>
        <w:spacing w:line="276" w:lineRule="auto"/>
        <w:ind w:firstLine="709"/>
        <w:jc w:val="both"/>
        <w:rPr>
          <w:rFonts w:asciiTheme="minorHAnsi" w:hAnsiTheme="minorHAnsi" w:cstheme="minorHAnsi"/>
          <w:color w:val="000000"/>
          <w:sz w:val="20"/>
          <w:szCs w:val="20"/>
          <w:lang w:val="de-DE"/>
        </w:rPr>
      </w:pPr>
      <w:proofErr w:type="spellStart"/>
      <w:r>
        <w:rPr>
          <w:rFonts w:asciiTheme="minorHAnsi" w:hAnsiTheme="minorHAnsi" w:cstheme="minorHAnsi"/>
          <w:color w:val="000000"/>
          <w:sz w:val="20"/>
          <w:szCs w:val="20"/>
          <w:lang w:val="de-DE"/>
        </w:rPr>
        <w:t>Spoločnosť</w:t>
      </w:r>
      <w:proofErr w:type="spellEnd"/>
      <w:r>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EUROtoner</w:t>
      </w:r>
      <w:proofErr w:type="spellEnd"/>
      <w:r w:rsidRPr="00C44979">
        <w:rPr>
          <w:rFonts w:asciiTheme="minorHAnsi" w:hAnsiTheme="minorHAnsi" w:cstheme="minorHAnsi"/>
          <w:color w:val="000000"/>
          <w:sz w:val="20"/>
          <w:szCs w:val="20"/>
          <w:lang w:val="de-DE"/>
        </w:rPr>
        <w:t xml:space="preserve">, s.r.o., </w:t>
      </w:r>
      <w:proofErr w:type="spellStart"/>
      <w:r w:rsidRPr="00C44979">
        <w:rPr>
          <w:rFonts w:asciiTheme="minorHAnsi" w:hAnsiTheme="minorHAnsi" w:cstheme="minorHAnsi"/>
          <w:color w:val="000000"/>
          <w:sz w:val="20"/>
          <w:szCs w:val="20"/>
          <w:lang w:val="de-DE"/>
        </w:rPr>
        <w:t>ako</w:t>
      </w:r>
      <w:proofErr w:type="spellEnd"/>
      <w:r w:rsidRPr="00C44979">
        <w:rPr>
          <w:rFonts w:asciiTheme="minorHAnsi" w:hAnsiTheme="minorHAnsi" w:cstheme="minorHAnsi"/>
          <w:color w:val="000000"/>
          <w:sz w:val="20"/>
          <w:szCs w:val="20"/>
          <w:lang w:val="de-DE"/>
        </w:rPr>
        <w:t xml:space="preserve"> </w:t>
      </w:r>
      <w:sdt>
        <w:sdtPr>
          <w:rPr>
            <w:rFonts w:asciiTheme="minorHAnsi" w:hAnsiTheme="minorHAnsi" w:cstheme="minorHAnsi"/>
            <w:color w:val="000000"/>
            <w:sz w:val="20"/>
            <w:szCs w:val="20"/>
          </w:rPr>
          <w:alias w:val="verejný obstarávateľ"/>
          <w:tag w:val="verejný obstarávateľ"/>
          <w:id w:val="-646130030"/>
          <w:placeholder>
            <w:docPart w:val="34C1DD26B82945C4932B90F82BCCC9D0"/>
          </w:placeholder>
          <w:comboBox>
            <w:listItem w:value="Vyberte položku."/>
            <w:listItem w:displayText="verejný obstarávateľ v zmysle § 7 " w:value="verejný obstarávateľ v zmysle § 7 "/>
            <w:listItem w:displayText="obstrávateľ v zmysle § 8" w:value="obstrávateľ v zmysle § 8"/>
            <w:listItem w:displayText="obstarávateľ v zmysle § 9" w:value="obstarávateľ v zmysle § 9"/>
          </w:comboBox>
        </w:sdtPr>
        <w:sdtContent>
          <w:proofErr w:type="spellStart"/>
          <w:r w:rsidRPr="00C44979">
            <w:rPr>
              <w:rFonts w:asciiTheme="minorHAnsi" w:hAnsiTheme="minorHAnsi" w:cstheme="minorHAnsi"/>
              <w:color w:val="000000"/>
              <w:sz w:val="20"/>
              <w:szCs w:val="20"/>
            </w:rPr>
            <w:t>obstrávateľ</w:t>
          </w:r>
          <w:proofErr w:type="spellEnd"/>
          <w:r w:rsidRPr="00C44979">
            <w:rPr>
              <w:rFonts w:asciiTheme="minorHAnsi" w:hAnsiTheme="minorHAnsi" w:cstheme="minorHAnsi"/>
              <w:color w:val="000000"/>
              <w:sz w:val="20"/>
              <w:szCs w:val="20"/>
            </w:rPr>
            <w:t xml:space="preserve"> v </w:t>
          </w:r>
          <w:proofErr w:type="spellStart"/>
          <w:r w:rsidRPr="00C44979">
            <w:rPr>
              <w:rFonts w:asciiTheme="minorHAnsi" w:hAnsiTheme="minorHAnsi" w:cstheme="minorHAnsi"/>
              <w:color w:val="000000"/>
              <w:sz w:val="20"/>
              <w:szCs w:val="20"/>
            </w:rPr>
            <w:t>zmysle</w:t>
          </w:r>
          <w:proofErr w:type="spellEnd"/>
          <w:r w:rsidRPr="00C44979">
            <w:rPr>
              <w:rFonts w:asciiTheme="minorHAnsi" w:hAnsiTheme="minorHAnsi" w:cstheme="minorHAnsi"/>
              <w:color w:val="000000"/>
              <w:sz w:val="20"/>
              <w:szCs w:val="20"/>
            </w:rPr>
            <w:t xml:space="preserve"> § 8</w:t>
          </w:r>
        </w:sdtContent>
      </w:sdt>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ods</w:t>
      </w:r>
      <w:proofErr w:type="spellEnd"/>
      <w:r w:rsidRPr="00C44979">
        <w:rPr>
          <w:rFonts w:asciiTheme="minorHAnsi" w:hAnsiTheme="minorHAnsi" w:cstheme="minorHAnsi"/>
          <w:color w:val="000000"/>
          <w:sz w:val="20"/>
          <w:szCs w:val="20"/>
          <w:lang w:val="de-DE"/>
        </w:rPr>
        <w:t xml:space="preserve">. 1 </w:t>
      </w:r>
      <w:proofErr w:type="spellStart"/>
      <w:r w:rsidRPr="00C44979">
        <w:rPr>
          <w:rFonts w:asciiTheme="minorHAnsi" w:hAnsiTheme="minorHAnsi" w:cstheme="minorHAnsi"/>
          <w:color w:val="000000"/>
          <w:sz w:val="20"/>
          <w:szCs w:val="20"/>
          <w:lang w:val="de-DE"/>
        </w:rPr>
        <w:t>zákona</w:t>
      </w:r>
      <w:proofErr w:type="spellEnd"/>
      <w:r w:rsidRPr="00C44979">
        <w:rPr>
          <w:rFonts w:asciiTheme="minorHAnsi" w:hAnsiTheme="minorHAnsi" w:cstheme="minorHAnsi"/>
          <w:color w:val="000000"/>
          <w:sz w:val="20"/>
          <w:szCs w:val="20"/>
          <w:lang w:val="de-DE"/>
        </w:rPr>
        <w:t xml:space="preserve"> č. 343/2015 Z. z. o </w:t>
      </w:r>
      <w:proofErr w:type="spellStart"/>
      <w:r w:rsidRPr="00C44979">
        <w:rPr>
          <w:rFonts w:asciiTheme="minorHAnsi" w:hAnsiTheme="minorHAnsi" w:cstheme="minorHAnsi"/>
          <w:color w:val="000000"/>
          <w:sz w:val="20"/>
          <w:szCs w:val="20"/>
          <w:lang w:val="de-DE"/>
        </w:rPr>
        <w:t>verejnom</w:t>
      </w:r>
      <w:proofErr w:type="spellEnd"/>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obstarávaní</w:t>
      </w:r>
      <w:proofErr w:type="spellEnd"/>
      <w:r w:rsidRPr="00C44979">
        <w:rPr>
          <w:rFonts w:asciiTheme="minorHAnsi" w:hAnsiTheme="minorHAnsi" w:cstheme="minorHAnsi"/>
          <w:color w:val="000000"/>
          <w:sz w:val="20"/>
          <w:szCs w:val="20"/>
          <w:lang w:val="de-DE"/>
        </w:rPr>
        <w:t xml:space="preserve"> a o </w:t>
      </w:r>
      <w:proofErr w:type="spellStart"/>
      <w:r w:rsidRPr="00C44979">
        <w:rPr>
          <w:rFonts w:asciiTheme="minorHAnsi" w:hAnsiTheme="minorHAnsi" w:cstheme="minorHAnsi"/>
          <w:color w:val="000000"/>
          <w:sz w:val="20"/>
          <w:szCs w:val="20"/>
          <w:lang w:val="de-DE"/>
        </w:rPr>
        <w:t>zmene</w:t>
      </w:r>
      <w:proofErr w:type="spellEnd"/>
      <w:r w:rsidRPr="00C44979">
        <w:rPr>
          <w:rFonts w:asciiTheme="minorHAnsi" w:hAnsiTheme="minorHAnsi" w:cstheme="minorHAnsi"/>
          <w:color w:val="000000"/>
          <w:sz w:val="20"/>
          <w:szCs w:val="20"/>
          <w:lang w:val="de-DE"/>
        </w:rPr>
        <w:t xml:space="preserve"> a </w:t>
      </w:r>
      <w:proofErr w:type="spellStart"/>
      <w:r w:rsidRPr="00C44979">
        <w:rPr>
          <w:rFonts w:asciiTheme="minorHAnsi" w:hAnsiTheme="minorHAnsi" w:cstheme="minorHAnsi"/>
          <w:color w:val="000000"/>
          <w:sz w:val="20"/>
          <w:szCs w:val="20"/>
          <w:lang w:val="de-DE"/>
        </w:rPr>
        <w:t>doplnení</w:t>
      </w:r>
      <w:proofErr w:type="spellEnd"/>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niektorých</w:t>
      </w:r>
      <w:proofErr w:type="spellEnd"/>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zákonov</w:t>
      </w:r>
      <w:proofErr w:type="spellEnd"/>
      <w:r w:rsidRPr="00C44979">
        <w:rPr>
          <w:rFonts w:asciiTheme="minorHAnsi" w:hAnsiTheme="minorHAnsi" w:cstheme="minorHAnsi"/>
          <w:color w:val="000000"/>
          <w:sz w:val="20"/>
          <w:szCs w:val="20"/>
          <w:lang w:val="de-DE"/>
        </w:rPr>
        <w:t xml:space="preserve"> v </w:t>
      </w:r>
      <w:proofErr w:type="spellStart"/>
      <w:r w:rsidRPr="00C44979">
        <w:rPr>
          <w:rFonts w:asciiTheme="minorHAnsi" w:hAnsiTheme="minorHAnsi" w:cstheme="minorHAnsi"/>
          <w:color w:val="000000"/>
          <w:sz w:val="20"/>
          <w:szCs w:val="20"/>
          <w:lang w:val="de-DE"/>
        </w:rPr>
        <w:t>znení</w:t>
      </w:r>
      <w:proofErr w:type="spellEnd"/>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neskorších</w:t>
      </w:r>
      <w:proofErr w:type="spellEnd"/>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predpisov</w:t>
      </w:r>
      <w:proofErr w:type="spellEnd"/>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ďalej</w:t>
      </w:r>
      <w:proofErr w:type="spellEnd"/>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len</w:t>
      </w:r>
      <w:proofErr w:type="spellEnd"/>
      <w:r w:rsidRPr="00C44979">
        <w:rPr>
          <w:rFonts w:asciiTheme="minorHAnsi" w:hAnsiTheme="minorHAnsi" w:cstheme="minorHAnsi"/>
          <w:color w:val="000000"/>
          <w:sz w:val="20"/>
          <w:szCs w:val="20"/>
          <w:lang w:val="de-DE"/>
        </w:rPr>
        <w:t xml:space="preserve"> „ZVO“) </w:t>
      </w:r>
      <w:proofErr w:type="spellStart"/>
      <w:r w:rsidRPr="00C44979">
        <w:rPr>
          <w:rFonts w:asciiTheme="minorHAnsi" w:hAnsiTheme="minorHAnsi" w:cstheme="minorHAnsi"/>
          <w:color w:val="000000"/>
          <w:sz w:val="20"/>
          <w:szCs w:val="20"/>
          <w:lang w:val="de-DE"/>
        </w:rPr>
        <w:t>Vás</w:t>
      </w:r>
      <w:proofErr w:type="spellEnd"/>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žiada</w:t>
      </w:r>
      <w:proofErr w:type="spellEnd"/>
      <w:r w:rsidRPr="00C44979">
        <w:rPr>
          <w:rFonts w:asciiTheme="minorHAnsi" w:hAnsiTheme="minorHAnsi" w:cstheme="minorHAnsi"/>
          <w:color w:val="000000"/>
          <w:sz w:val="20"/>
          <w:szCs w:val="20"/>
          <w:lang w:val="de-DE"/>
        </w:rPr>
        <w:t xml:space="preserve"> o </w:t>
      </w:r>
      <w:proofErr w:type="spellStart"/>
      <w:r w:rsidRPr="00C44979">
        <w:rPr>
          <w:rFonts w:asciiTheme="minorHAnsi" w:hAnsiTheme="minorHAnsi" w:cstheme="minorHAnsi"/>
          <w:color w:val="000000"/>
          <w:sz w:val="20"/>
          <w:szCs w:val="20"/>
          <w:lang w:val="de-DE"/>
        </w:rPr>
        <w:t>predloženie</w:t>
      </w:r>
      <w:proofErr w:type="spellEnd"/>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ponuky</w:t>
      </w:r>
      <w:proofErr w:type="spellEnd"/>
      <w:r w:rsidRPr="00C44979">
        <w:rPr>
          <w:rFonts w:asciiTheme="minorHAnsi" w:hAnsiTheme="minorHAnsi" w:cstheme="minorHAnsi"/>
          <w:color w:val="000000"/>
          <w:sz w:val="20"/>
          <w:szCs w:val="20"/>
          <w:lang w:val="de-DE"/>
        </w:rPr>
        <w:t xml:space="preserve"> v </w:t>
      </w:r>
      <w:proofErr w:type="spellStart"/>
      <w:r w:rsidRPr="00C44979">
        <w:rPr>
          <w:rFonts w:asciiTheme="minorHAnsi" w:hAnsiTheme="minorHAnsi" w:cstheme="minorHAnsi"/>
          <w:color w:val="000000"/>
          <w:sz w:val="20"/>
          <w:szCs w:val="20"/>
          <w:lang w:val="de-DE"/>
        </w:rPr>
        <w:t>zmysle</w:t>
      </w:r>
      <w:proofErr w:type="spellEnd"/>
      <w:r w:rsidRPr="00C44979">
        <w:rPr>
          <w:rFonts w:asciiTheme="minorHAnsi" w:hAnsiTheme="minorHAnsi" w:cstheme="minorHAnsi"/>
          <w:color w:val="000000"/>
          <w:sz w:val="20"/>
          <w:szCs w:val="20"/>
          <w:lang w:val="de-DE"/>
        </w:rPr>
        <w:t xml:space="preserve"> § 117 ZVO na </w:t>
      </w:r>
      <w:proofErr w:type="spellStart"/>
      <w:r w:rsidRPr="00C44979">
        <w:rPr>
          <w:rFonts w:asciiTheme="minorHAnsi" w:hAnsiTheme="minorHAnsi" w:cstheme="minorHAnsi"/>
          <w:color w:val="000000"/>
          <w:sz w:val="20"/>
          <w:szCs w:val="20"/>
          <w:lang w:val="de-DE"/>
        </w:rPr>
        <w:t>nižšie</w:t>
      </w:r>
      <w:proofErr w:type="spellEnd"/>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špecifikovaný</w:t>
      </w:r>
      <w:proofErr w:type="spellEnd"/>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predmet</w:t>
      </w:r>
      <w:proofErr w:type="spellEnd"/>
      <w:r w:rsidRPr="00C44979">
        <w:rPr>
          <w:rFonts w:asciiTheme="minorHAnsi" w:hAnsiTheme="minorHAnsi" w:cstheme="minorHAnsi"/>
          <w:color w:val="000000"/>
          <w:sz w:val="20"/>
          <w:szCs w:val="20"/>
          <w:lang w:val="de-DE"/>
        </w:rPr>
        <w:t xml:space="preserve"> </w:t>
      </w:r>
      <w:proofErr w:type="spellStart"/>
      <w:r w:rsidRPr="00C44979">
        <w:rPr>
          <w:rFonts w:asciiTheme="minorHAnsi" w:hAnsiTheme="minorHAnsi" w:cstheme="minorHAnsi"/>
          <w:color w:val="000000"/>
          <w:sz w:val="20"/>
          <w:szCs w:val="20"/>
          <w:lang w:val="de-DE"/>
        </w:rPr>
        <w:t>zákazky</w:t>
      </w:r>
      <w:proofErr w:type="spellEnd"/>
      <w:r w:rsidRPr="00C44979">
        <w:rPr>
          <w:rFonts w:asciiTheme="minorHAnsi" w:hAnsiTheme="minorHAnsi" w:cstheme="minorHAnsi"/>
          <w:color w:val="000000"/>
          <w:sz w:val="20"/>
          <w:szCs w:val="20"/>
          <w:lang w:val="de-DE"/>
        </w:rPr>
        <w:t>:</w:t>
      </w:r>
    </w:p>
    <w:p w14:paraId="21790E52" w14:textId="4747DD25" w:rsidR="00655F19" w:rsidRPr="004502BE" w:rsidRDefault="00655F19" w:rsidP="000E7946">
      <w:pPr>
        <w:autoSpaceDE w:val="0"/>
        <w:autoSpaceDN w:val="0"/>
        <w:adjustRightInd w:val="0"/>
        <w:spacing w:line="276" w:lineRule="auto"/>
        <w:ind w:firstLine="709"/>
        <w:jc w:val="both"/>
        <w:rPr>
          <w:rFonts w:asciiTheme="minorHAnsi" w:hAnsiTheme="minorHAnsi" w:cstheme="minorHAnsi"/>
          <w:color w:val="000000"/>
          <w:sz w:val="20"/>
          <w:szCs w:val="20"/>
          <w:lang w:val="de-DE"/>
        </w:rPr>
      </w:pPr>
      <w:r w:rsidRPr="004502BE">
        <w:rPr>
          <w:rFonts w:asciiTheme="minorHAnsi" w:hAnsiTheme="minorHAnsi" w:cstheme="minorHAnsi"/>
          <w:color w:val="000000"/>
          <w:sz w:val="20"/>
          <w:szCs w:val="20"/>
          <w:lang w:val="de-DE"/>
        </w:rPr>
        <w:t xml:space="preserve"> </w:t>
      </w:r>
    </w:p>
    <w:p w14:paraId="3C273116" w14:textId="1418C705" w:rsidR="00655F19" w:rsidRPr="004502BE" w:rsidRDefault="00655F19" w:rsidP="00DE083D">
      <w:pPr>
        <w:autoSpaceDE w:val="0"/>
        <w:autoSpaceDN w:val="0"/>
        <w:adjustRightInd w:val="0"/>
        <w:spacing w:line="276" w:lineRule="auto"/>
        <w:ind w:firstLine="709"/>
        <w:jc w:val="center"/>
        <w:rPr>
          <w:rFonts w:asciiTheme="minorHAnsi" w:hAnsiTheme="minorHAnsi" w:cstheme="minorHAnsi"/>
          <w:b/>
          <w:bCs/>
          <w:color w:val="000000"/>
          <w:sz w:val="20"/>
          <w:szCs w:val="20"/>
        </w:rPr>
      </w:pPr>
      <w:r w:rsidRPr="004502BE">
        <w:rPr>
          <w:rFonts w:asciiTheme="minorHAnsi" w:hAnsiTheme="minorHAnsi" w:cstheme="minorHAnsi"/>
          <w:b/>
          <w:bCs/>
          <w:color w:val="000000"/>
          <w:sz w:val="20"/>
          <w:szCs w:val="20"/>
        </w:rPr>
        <w:t>„</w:t>
      </w:r>
      <w:proofErr w:type="spellStart"/>
      <w:r w:rsidR="005655DF">
        <w:rPr>
          <w:rFonts w:asciiTheme="minorHAnsi" w:hAnsiTheme="minorHAnsi" w:cstheme="minorHAnsi"/>
          <w:b/>
          <w:bCs/>
          <w:color w:val="000000"/>
          <w:sz w:val="20"/>
          <w:szCs w:val="20"/>
        </w:rPr>
        <w:t>Kancelárska</w:t>
      </w:r>
      <w:proofErr w:type="spellEnd"/>
      <w:r w:rsidR="005655DF">
        <w:rPr>
          <w:rFonts w:asciiTheme="minorHAnsi" w:hAnsiTheme="minorHAnsi" w:cstheme="minorHAnsi"/>
          <w:b/>
          <w:bCs/>
          <w:color w:val="000000"/>
          <w:sz w:val="20"/>
          <w:szCs w:val="20"/>
        </w:rPr>
        <w:t xml:space="preserve"> </w:t>
      </w:r>
      <w:proofErr w:type="spellStart"/>
      <w:proofErr w:type="gramStart"/>
      <w:r w:rsidR="005655DF">
        <w:rPr>
          <w:rFonts w:asciiTheme="minorHAnsi" w:hAnsiTheme="minorHAnsi" w:cstheme="minorHAnsi"/>
          <w:b/>
          <w:bCs/>
          <w:color w:val="000000"/>
          <w:sz w:val="20"/>
          <w:szCs w:val="20"/>
        </w:rPr>
        <w:t>technika</w:t>
      </w:r>
      <w:proofErr w:type="spellEnd"/>
      <w:r w:rsidRPr="004502BE">
        <w:rPr>
          <w:rFonts w:asciiTheme="minorHAnsi" w:hAnsiTheme="minorHAnsi" w:cstheme="minorHAnsi"/>
          <w:b/>
          <w:bCs/>
          <w:color w:val="000000"/>
          <w:sz w:val="20"/>
          <w:szCs w:val="20"/>
        </w:rPr>
        <w:t>“</w:t>
      </w:r>
      <w:proofErr w:type="gramEnd"/>
    </w:p>
    <w:p w14:paraId="4692F5E7" w14:textId="77777777" w:rsidR="00655F19" w:rsidRPr="004502BE" w:rsidRDefault="00655F19" w:rsidP="000E7946">
      <w:pPr>
        <w:autoSpaceDE w:val="0"/>
        <w:autoSpaceDN w:val="0"/>
        <w:adjustRightInd w:val="0"/>
        <w:spacing w:before="80" w:line="276" w:lineRule="auto"/>
        <w:jc w:val="both"/>
        <w:rPr>
          <w:rFonts w:asciiTheme="minorHAnsi" w:hAnsiTheme="minorHAnsi" w:cstheme="minorHAnsi"/>
          <w:color w:val="000000"/>
          <w:sz w:val="20"/>
          <w:szCs w:val="20"/>
        </w:rPr>
      </w:pPr>
    </w:p>
    <w:p w14:paraId="0EF081C0" w14:textId="1B5BAE2F" w:rsidR="00655F19" w:rsidRPr="006E4E89" w:rsidRDefault="00655F19" w:rsidP="000A354B">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color w:val="000000"/>
          <w:sz w:val="20"/>
          <w:szCs w:val="20"/>
        </w:rPr>
      </w:pPr>
      <w:r w:rsidRPr="006E4E89">
        <w:rPr>
          <w:rFonts w:asciiTheme="minorHAnsi" w:hAnsiTheme="minorHAnsi" w:cstheme="minorHAnsi"/>
          <w:b/>
          <w:bCs/>
          <w:color w:val="000000"/>
          <w:sz w:val="20"/>
          <w:szCs w:val="20"/>
        </w:rPr>
        <w:t xml:space="preserve">Identifikácia </w:t>
      </w:r>
      <w:sdt>
        <w:sdtPr>
          <w:rPr>
            <w:rFonts w:asciiTheme="minorHAnsi" w:hAnsiTheme="minorHAnsi" w:cstheme="minorHAnsi"/>
            <w:b/>
            <w:bCs/>
            <w:color w:val="000000"/>
            <w:sz w:val="20"/>
            <w:szCs w:val="20"/>
          </w:rPr>
          <w:id w:val="632229026"/>
          <w:placeholder>
            <w:docPart w:val="3786495B87214DA4BCA23DA83336C41E"/>
          </w:placeholder>
          <w:dropDownList>
            <w:listItem w:value="Vyberte položku."/>
            <w:listItem w:displayText="verejného obstarávateľa" w:value="verejného obstarávateľa"/>
            <w:listItem w:displayText="obstarávateľa" w:value="obstarávateľa"/>
          </w:dropDownList>
        </w:sdtPr>
        <w:sdtEndPr/>
        <w:sdtContent>
          <w:r w:rsidR="00FE254D" w:rsidRPr="006E4E89">
            <w:rPr>
              <w:rFonts w:asciiTheme="minorHAnsi" w:hAnsiTheme="minorHAnsi" w:cstheme="minorHAnsi"/>
              <w:b/>
              <w:bCs/>
              <w:color w:val="000000"/>
              <w:sz w:val="20"/>
              <w:szCs w:val="20"/>
            </w:rPr>
            <w:t>verejného obstarávateľa</w:t>
          </w:r>
        </w:sdtContent>
      </w:sdt>
      <w:r w:rsidRPr="006E4E89">
        <w:rPr>
          <w:rFonts w:asciiTheme="minorHAnsi" w:hAnsiTheme="minorHAnsi" w:cstheme="minorHAnsi"/>
          <w:b/>
          <w:bCs/>
          <w:color w:val="000000"/>
          <w:sz w:val="20"/>
          <w:szCs w:val="20"/>
        </w:rPr>
        <w:t xml:space="preserve">: </w:t>
      </w:r>
    </w:p>
    <w:p w14:paraId="74738093" w14:textId="77777777" w:rsidR="00D15448" w:rsidRPr="006E4E89" w:rsidRDefault="00D15448" w:rsidP="00D15448">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b/>
          <w:bCs/>
          <w:sz w:val="20"/>
          <w:szCs w:val="20"/>
        </w:rPr>
      </w:pPr>
      <w:sdt>
        <w:sdtPr>
          <w:rPr>
            <w:rFonts w:asciiTheme="minorHAnsi" w:hAnsiTheme="minorHAnsi" w:cstheme="minorHAnsi"/>
            <w:b/>
            <w:bCs/>
            <w:sz w:val="20"/>
            <w:szCs w:val="20"/>
          </w:rPr>
          <w:id w:val="388300239"/>
          <w:placeholder>
            <w:docPart w:val="33A401D5F0CE4E57918236E35294A465"/>
          </w:placeholder>
          <w:dropDownList>
            <w:listItem w:value="Vyberte položku."/>
            <w:listItem w:displayText="Verejný obstarávateľ" w:value="Verejný obstarávateľ"/>
            <w:listItem w:displayText="Obstarávateľ" w:value="Obstarávateľ"/>
          </w:dropDownList>
        </w:sdtPr>
        <w:sdtContent>
          <w:r>
            <w:rPr>
              <w:rFonts w:asciiTheme="minorHAnsi" w:hAnsiTheme="minorHAnsi" w:cstheme="minorHAnsi"/>
              <w:b/>
              <w:bCs/>
              <w:sz w:val="20"/>
              <w:szCs w:val="20"/>
            </w:rPr>
            <w:t>Verejný obstarávateľ</w:t>
          </w:r>
        </w:sdtContent>
      </w:sdt>
      <w:r w:rsidRPr="00C44979">
        <w:rPr>
          <w:rFonts w:asciiTheme="minorHAnsi" w:hAnsiTheme="minorHAnsi" w:cstheme="minorHAnsi"/>
          <w:b/>
          <w:bCs/>
          <w:sz w:val="20"/>
          <w:szCs w:val="20"/>
        </w:rPr>
        <w:t xml:space="preserve"> v zmysle § 8 ods. 1 ZVO:</w:t>
      </w:r>
      <w:r w:rsidRPr="006E4E89">
        <w:rPr>
          <w:rFonts w:asciiTheme="minorHAnsi" w:hAnsiTheme="minorHAnsi" w:cstheme="minorHAnsi"/>
          <w:b/>
          <w:bCs/>
          <w:sz w:val="20"/>
          <w:szCs w:val="20"/>
        </w:rPr>
        <w:t xml:space="preserve"> </w:t>
      </w:r>
    </w:p>
    <w:p w14:paraId="41EF47A3" w14:textId="4B10DD17" w:rsidR="00E65941" w:rsidRPr="00E65941" w:rsidRDefault="00655F19" w:rsidP="00E65941">
      <w:pPr>
        <w:pStyle w:val="Odsekzoznamu"/>
        <w:autoSpaceDE w:val="0"/>
        <w:autoSpaceDN w:val="0"/>
        <w:adjustRightInd w:val="0"/>
        <w:spacing w:before="120" w:line="276" w:lineRule="auto"/>
        <w:contextualSpacing w:val="0"/>
        <w:jc w:val="both"/>
        <w:rPr>
          <w:rFonts w:asciiTheme="minorHAnsi" w:hAnsiTheme="minorHAnsi" w:cstheme="minorHAnsi"/>
          <w:b/>
          <w:bCs/>
          <w:sz w:val="20"/>
          <w:szCs w:val="20"/>
        </w:rPr>
      </w:pPr>
      <w:r w:rsidRPr="006E4E89">
        <w:rPr>
          <w:rFonts w:asciiTheme="minorHAnsi" w:hAnsiTheme="minorHAnsi" w:cstheme="minorHAnsi"/>
          <w:b/>
          <w:bCs/>
          <w:sz w:val="20"/>
          <w:szCs w:val="20"/>
        </w:rPr>
        <w:t>Názov verejného obstarávateľa</w:t>
      </w:r>
      <w:r w:rsidR="00E878BF" w:rsidRPr="006E4E89">
        <w:rPr>
          <w:rFonts w:asciiTheme="minorHAnsi" w:hAnsiTheme="minorHAnsi" w:cstheme="minorHAnsi"/>
          <w:b/>
          <w:bCs/>
          <w:sz w:val="20"/>
          <w:szCs w:val="20"/>
        </w:rPr>
        <w:t xml:space="preserve"> / obstarávateľa</w:t>
      </w:r>
      <w:r w:rsidR="000F6728" w:rsidRPr="006E4E89">
        <w:rPr>
          <w:rFonts w:asciiTheme="minorHAnsi" w:hAnsiTheme="minorHAnsi" w:cstheme="minorHAnsi"/>
          <w:b/>
          <w:bCs/>
          <w:sz w:val="20"/>
          <w:szCs w:val="20"/>
        </w:rPr>
        <w:t>:</w:t>
      </w:r>
      <w:r w:rsidR="00F8628A" w:rsidRPr="006E4E89">
        <w:rPr>
          <w:rFonts w:asciiTheme="minorHAnsi" w:hAnsiTheme="minorHAnsi" w:cstheme="minorHAnsi"/>
          <w:b/>
          <w:bCs/>
          <w:sz w:val="20"/>
          <w:szCs w:val="20"/>
        </w:rPr>
        <w:t xml:space="preserve"> </w:t>
      </w:r>
      <w:proofErr w:type="spellStart"/>
      <w:r w:rsidR="0021599F" w:rsidRPr="0021599F">
        <w:rPr>
          <w:rFonts w:asciiTheme="minorHAnsi" w:hAnsiTheme="minorHAnsi" w:cstheme="minorHAnsi"/>
          <w:b/>
          <w:bCs/>
          <w:sz w:val="20"/>
          <w:szCs w:val="20"/>
        </w:rPr>
        <w:t>EUROtoner</w:t>
      </w:r>
      <w:proofErr w:type="spellEnd"/>
      <w:r w:rsidR="0021599F" w:rsidRPr="0021599F">
        <w:rPr>
          <w:rFonts w:asciiTheme="minorHAnsi" w:hAnsiTheme="minorHAnsi" w:cstheme="minorHAnsi"/>
          <w:b/>
          <w:bCs/>
          <w:sz w:val="20"/>
          <w:szCs w:val="20"/>
        </w:rPr>
        <w:t>, s.r.o.</w:t>
      </w:r>
    </w:p>
    <w:p w14:paraId="10759562" w14:textId="0BCBD218" w:rsidR="00655F19" w:rsidRPr="0021599F" w:rsidRDefault="00655F19" w:rsidP="0021599F">
      <w:pPr>
        <w:pStyle w:val="Odsekzoznamu"/>
        <w:autoSpaceDE w:val="0"/>
        <w:autoSpaceDN w:val="0"/>
        <w:adjustRightInd w:val="0"/>
        <w:spacing w:before="120" w:line="276" w:lineRule="auto"/>
        <w:jc w:val="both"/>
        <w:rPr>
          <w:rFonts w:asciiTheme="minorHAnsi" w:hAnsiTheme="minorHAnsi" w:cstheme="minorHAnsi"/>
          <w:sz w:val="20"/>
          <w:szCs w:val="20"/>
        </w:rPr>
      </w:pPr>
      <w:r w:rsidRPr="006E4E89">
        <w:rPr>
          <w:rFonts w:asciiTheme="minorHAnsi" w:hAnsiTheme="minorHAnsi" w:cstheme="minorHAnsi"/>
          <w:sz w:val="20"/>
          <w:szCs w:val="20"/>
        </w:rPr>
        <w:t>Sídlo:</w:t>
      </w:r>
      <w:r w:rsidR="00DC4777">
        <w:rPr>
          <w:rFonts w:asciiTheme="minorHAnsi" w:hAnsiTheme="minorHAnsi" w:cstheme="minorHAnsi"/>
          <w:sz w:val="20"/>
          <w:szCs w:val="20"/>
        </w:rPr>
        <w:tab/>
      </w:r>
      <w:r w:rsidR="00DC4777">
        <w:rPr>
          <w:rFonts w:asciiTheme="minorHAnsi" w:hAnsiTheme="minorHAnsi" w:cstheme="minorHAnsi"/>
          <w:sz w:val="20"/>
          <w:szCs w:val="20"/>
        </w:rPr>
        <w:tab/>
      </w:r>
      <w:r w:rsidR="00DC4777">
        <w:rPr>
          <w:rFonts w:asciiTheme="minorHAnsi" w:hAnsiTheme="minorHAnsi" w:cstheme="minorHAnsi"/>
          <w:sz w:val="20"/>
          <w:szCs w:val="20"/>
        </w:rPr>
        <w:tab/>
      </w:r>
      <w:r w:rsidR="0021599F" w:rsidRPr="0021599F">
        <w:rPr>
          <w:rFonts w:asciiTheme="minorHAnsi" w:hAnsiTheme="minorHAnsi" w:cstheme="minorHAnsi"/>
          <w:sz w:val="20"/>
          <w:szCs w:val="20"/>
        </w:rPr>
        <w:t>Rastislavova 12</w:t>
      </w:r>
      <w:r w:rsidR="0021083B" w:rsidRPr="0021599F">
        <w:rPr>
          <w:rFonts w:asciiTheme="minorHAnsi" w:hAnsiTheme="minorHAnsi" w:cstheme="minorHAnsi"/>
          <w:sz w:val="20"/>
          <w:szCs w:val="20"/>
        </w:rPr>
        <w:t xml:space="preserve">, </w:t>
      </w:r>
      <w:r w:rsidR="0021599F">
        <w:rPr>
          <w:rFonts w:asciiTheme="minorHAnsi" w:hAnsiTheme="minorHAnsi" w:cstheme="minorHAnsi"/>
          <w:sz w:val="20"/>
          <w:szCs w:val="20"/>
        </w:rPr>
        <w:t>949 01 Nitra</w:t>
      </w:r>
    </w:p>
    <w:p w14:paraId="09F085BB" w14:textId="4C6CCA1D" w:rsidR="00655F19" w:rsidRDefault="00655F19" w:rsidP="000E7946">
      <w:pPr>
        <w:pStyle w:val="Odsekzoznamu"/>
        <w:autoSpaceDE w:val="0"/>
        <w:autoSpaceDN w:val="0"/>
        <w:adjustRightInd w:val="0"/>
        <w:spacing w:before="120" w:line="276" w:lineRule="auto"/>
        <w:contextualSpacing w:val="0"/>
        <w:jc w:val="both"/>
        <w:rPr>
          <w:rFonts w:asciiTheme="minorHAnsi" w:hAnsiTheme="minorHAnsi" w:cstheme="minorHAnsi"/>
          <w:color w:val="000000"/>
          <w:sz w:val="20"/>
          <w:szCs w:val="20"/>
          <w:lang w:val="de-DE"/>
        </w:rPr>
      </w:pPr>
      <w:r w:rsidRPr="006E4E89">
        <w:rPr>
          <w:rFonts w:asciiTheme="minorHAnsi" w:hAnsiTheme="minorHAnsi" w:cstheme="minorHAnsi"/>
          <w:sz w:val="20"/>
          <w:szCs w:val="20"/>
        </w:rPr>
        <w:t xml:space="preserve">Štatutárny zástupca:  </w:t>
      </w:r>
      <w:r w:rsidR="00DC4777">
        <w:rPr>
          <w:rFonts w:asciiTheme="minorHAnsi" w:hAnsiTheme="minorHAnsi" w:cstheme="minorHAnsi"/>
          <w:sz w:val="20"/>
          <w:szCs w:val="20"/>
        </w:rPr>
        <w:tab/>
      </w:r>
      <w:r w:rsidR="0021599F" w:rsidRPr="0021599F">
        <w:rPr>
          <w:rFonts w:asciiTheme="minorHAnsi" w:hAnsiTheme="minorHAnsi" w:cstheme="minorHAnsi"/>
          <w:sz w:val="20"/>
          <w:szCs w:val="20"/>
        </w:rPr>
        <w:t>Melinda Mikleová</w:t>
      </w:r>
      <w:r w:rsidR="0021599F">
        <w:rPr>
          <w:rFonts w:asciiTheme="minorHAnsi" w:hAnsiTheme="minorHAnsi" w:cstheme="minorHAnsi"/>
          <w:sz w:val="20"/>
          <w:szCs w:val="20"/>
        </w:rPr>
        <w:t>, konateľ</w:t>
      </w:r>
    </w:p>
    <w:p w14:paraId="6B470217" w14:textId="359DB51E" w:rsidR="00655F19" w:rsidRPr="0021599F" w:rsidRDefault="00655F19" w:rsidP="0021599F">
      <w:pPr>
        <w:pStyle w:val="Odsekzoznamu"/>
        <w:autoSpaceDE w:val="0"/>
        <w:autoSpaceDN w:val="0"/>
        <w:adjustRightInd w:val="0"/>
        <w:spacing w:before="120" w:line="276" w:lineRule="auto"/>
        <w:jc w:val="both"/>
        <w:rPr>
          <w:rFonts w:asciiTheme="minorHAnsi" w:hAnsiTheme="minorHAnsi" w:cstheme="minorHAnsi"/>
          <w:sz w:val="20"/>
          <w:szCs w:val="20"/>
        </w:rPr>
      </w:pPr>
      <w:r w:rsidRPr="006E4E89">
        <w:rPr>
          <w:rFonts w:asciiTheme="minorHAnsi" w:hAnsiTheme="minorHAnsi" w:cstheme="minorHAnsi"/>
          <w:sz w:val="20"/>
          <w:szCs w:val="20"/>
        </w:rPr>
        <w:t>IČO:</w:t>
      </w:r>
      <w:r w:rsidRPr="006E4E89">
        <w:rPr>
          <w:rFonts w:asciiTheme="minorHAnsi" w:hAnsiTheme="minorHAnsi" w:cstheme="minorHAnsi"/>
          <w:sz w:val="20"/>
          <w:szCs w:val="20"/>
        </w:rPr>
        <w:tab/>
        <w:t xml:space="preserve">  </w:t>
      </w:r>
      <w:r w:rsidR="004502BE" w:rsidRPr="006E4E89">
        <w:rPr>
          <w:rFonts w:asciiTheme="minorHAnsi" w:hAnsiTheme="minorHAnsi" w:cstheme="minorHAnsi"/>
          <w:sz w:val="20"/>
          <w:szCs w:val="20"/>
        </w:rPr>
        <w:tab/>
      </w:r>
      <w:r w:rsidR="00DC4777">
        <w:rPr>
          <w:rFonts w:asciiTheme="minorHAnsi" w:hAnsiTheme="minorHAnsi" w:cstheme="minorHAnsi"/>
          <w:sz w:val="20"/>
          <w:szCs w:val="20"/>
        </w:rPr>
        <w:tab/>
      </w:r>
      <w:r w:rsidR="0021599F" w:rsidRPr="0021599F">
        <w:rPr>
          <w:rFonts w:asciiTheme="minorHAnsi" w:hAnsiTheme="minorHAnsi" w:cstheme="minorHAnsi"/>
          <w:sz w:val="20"/>
          <w:szCs w:val="20"/>
        </w:rPr>
        <w:t>43 892 655</w:t>
      </w:r>
      <w:r w:rsidRPr="0021599F">
        <w:rPr>
          <w:rFonts w:asciiTheme="minorHAnsi" w:hAnsiTheme="minorHAnsi" w:cstheme="minorHAnsi"/>
          <w:sz w:val="20"/>
          <w:szCs w:val="20"/>
        </w:rPr>
        <w:tab/>
        <w:t xml:space="preserve"> </w:t>
      </w:r>
    </w:p>
    <w:p w14:paraId="01299105" w14:textId="60E3DED3" w:rsidR="00655F19" w:rsidRPr="006E4E89" w:rsidRDefault="00655F19" w:rsidP="000E7946">
      <w:pPr>
        <w:pStyle w:val="Odsekzoznamu"/>
        <w:autoSpaceDE w:val="0"/>
        <w:autoSpaceDN w:val="0"/>
        <w:adjustRightInd w:val="0"/>
        <w:spacing w:before="120" w:line="276" w:lineRule="auto"/>
        <w:contextualSpacing w:val="0"/>
        <w:jc w:val="both"/>
        <w:rPr>
          <w:rFonts w:asciiTheme="minorHAnsi" w:hAnsiTheme="minorHAnsi" w:cstheme="minorHAnsi"/>
          <w:sz w:val="20"/>
          <w:szCs w:val="20"/>
        </w:rPr>
      </w:pPr>
      <w:r w:rsidRPr="006E4E89">
        <w:rPr>
          <w:rFonts w:asciiTheme="minorHAnsi" w:hAnsiTheme="minorHAnsi" w:cstheme="minorHAnsi"/>
          <w:sz w:val="20"/>
          <w:szCs w:val="20"/>
        </w:rPr>
        <w:t xml:space="preserve">Tel.:         </w:t>
      </w:r>
      <w:r w:rsidR="004502BE" w:rsidRPr="006E4E89">
        <w:rPr>
          <w:rFonts w:asciiTheme="minorHAnsi" w:hAnsiTheme="minorHAnsi" w:cstheme="minorHAnsi"/>
          <w:sz w:val="20"/>
          <w:szCs w:val="20"/>
        </w:rPr>
        <w:tab/>
      </w:r>
      <w:r w:rsidR="00DC4777">
        <w:rPr>
          <w:rFonts w:asciiTheme="minorHAnsi" w:hAnsiTheme="minorHAnsi" w:cstheme="minorHAnsi"/>
          <w:sz w:val="20"/>
          <w:szCs w:val="20"/>
        </w:rPr>
        <w:tab/>
      </w:r>
      <w:hyperlink r:id="rId11" w:history="1">
        <w:r w:rsidR="0021599F">
          <w:rPr>
            <w:rFonts w:asciiTheme="minorHAnsi" w:hAnsiTheme="minorHAnsi" w:cstheme="minorHAnsi"/>
            <w:bCs/>
            <w:color w:val="000000"/>
            <w:sz w:val="20"/>
            <w:szCs w:val="20"/>
          </w:rPr>
          <w:t xml:space="preserve">+421 </w:t>
        </w:r>
        <w:r w:rsidR="0021599F" w:rsidRPr="0021599F">
          <w:rPr>
            <w:rFonts w:asciiTheme="minorHAnsi" w:hAnsiTheme="minorHAnsi" w:cstheme="minorHAnsi"/>
            <w:sz w:val="20"/>
            <w:szCs w:val="20"/>
          </w:rPr>
          <w:t>901 709 990</w:t>
        </w:r>
      </w:hyperlink>
    </w:p>
    <w:p w14:paraId="351901CD" w14:textId="75482B47" w:rsidR="00655F19" w:rsidRPr="006E4E89" w:rsidRDefault="00655F19" w:rsidP="000E7946">
      <w:pPr>
        <w:pStyle w:val="Odsekzoznamu"/>
        <w:autoSpaceDE w:val="0"/>
        <w:autoSpaceDN w:val="0"/>
        <w:adjustRightInd w:val="0"/>
        <w:spacing w:before="120" w:line="276" w:lineRule="auto"/>
        <w:contextualSpacing w:val="0"/>
        <w:jc w:val="both"/>
        <w:rPr>
          <w:rFonts w:asciiTheme="minorHAnsi" w:hAnsiTheme="minorHAnsi" w:cstheme="minorHAnsi"/>
          <w:sz w:val="20"/>
          <w:szCs w:val="20"/>
        </w:rPr>
      </w:pPr>
      <w:r w:rsidRPr="006E4E89">
        <w:rPr>
          <w:rFonts w:asciiTheme="minorHAnsi" w:hAnsiTheme="minorHAnsi" w:cstheme="minorHAnsi"/>
          <w:sz w:val="20"/>
          <w:szCs w:val="20"/>
        </w:rPr>
        <w:t xml:space="preserve">E-mail:     </w:t>
      </w:r>
      <w:r w:rsidR="004502BE" w:rsidRPr="006E4E89">
        <w:rPr>
          <w:rFonts w:asciiTheme="minorHAnsi" w:hAnsiTheme="minorHAnsi" w:cstheme="minorHAnsi"/>
          <w:sz w:val="20"/>
          <w:szCs w:val="20"/>
        </w:rPr>
        <w:tab/>
      </w:r>
      <w:r w:rsidR="00DC4777">
        <w:rPr>
          <w:rFonts w:asciiTheme="minorHAnsi" w:hAnsiTheme="minorHAnsi" w:cstheme="minorHAnsi"/>
          <w:sz w:val="20"/>
          <w:szCs w:val="20"/>
        </w:rPr>
        <w:tab/>
      </w:r>
      <w:r w:rsidR="0021599F" w:rsidRPr="0021599F">
        <w:rPr>
          <w:rFonts w:asciiTheme="minorHAnsi" w:hAnsiTheme="minorHAnsi" w:cstheme="minorHAnsi"/>
          <w:sz w:val="20"/>
          <w:szCs w:val="20"/>
        </w:rPr>
        <w:t>info@eurotoner.sk</w:t>
      </w:r>
    </w:p>
    <w:p w14:paraId="36078346" w14:textId="413844F2" w:rsidR="00655F19" w:rsidRPr="006E4E89" w:rsidRDefault="00655F19" w:rsidP="00F8628A">
      <w:pPr>
        <w:pStyle w:val="Odsekzoznamu"/>
        <w:autoSpaceDE w:val="0"/>
        <w:autoSpaceDN w:val="0"/>
        <w:adjustRightInd w:val="0"/>
        <w:spacing w:before="120" w:line="276" w:lineRule="auto"/>
        <w:contextualSpacing w:val="0"/>
        <w:jc w:val="both"/>
        <w:rPr>
          <w:rFonts w:asciiTheme="minorHAnsi" w:hAnsiTheme="minorHAnsi" w:cstheme="minorHAnsi"/>
          <w:sz w:val="20"/>
          <w:szCs w:val="20"/>
        </w:rPr>
      </w:pPr>
      <w:r w:rsidRPr="006E4E89">
        <w:rPr>
          <w:rFonts w:asciiTheme="minorHAnsi" w:hAnsiTheme="minorHAnsi" w:cstheme="minorHAnsi"/>
          <w:sz w:val="20"/>
          <w:szCs w:val="20"/>
        </w:rPr>
        <w:t xml:space="preserve">Internetová stránka: </w:t>
      </w:r>
      <w:r w:rsidR="00DC4777">
        <w:rPr>
          <w:rFonts w:asciiTheme="minorHAnsi" w:hAnsiTheme="minorHAnsi" w:cstheme="minorHAnsi"/>
          <w:sz w:val="20"/>
          <w:szCs w:val="20"/>
        </w:rPr>
        <w:tab/>
      </w:r>
      <w:r w:rsidR="0021599F" w:rsidRPr="0021599F">
        <w:rPr>
          <w:rFonts w:asciiTheme="minorHAnsi" w:hAnsiTheme="minorHAnsi" w:cstheme="minorHAnsi"/>
          <w:sz w:val="20"/>
          <w:szCs w:val="20"/>
        </w:rPr>
        <w:t>https://www.eurotoner.sk/</w:t>
      </w:r>
    </w:p>
    <w:p w14:paraId="419E9C78" w14:textId="1538790F" w:rsidR="00C4155A" w:rsidRPr="004502BE" w:rsidRDefault="00C4155A" w:rsidP="000A354B">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b/>
          <w:bCs/>
          <w:color w:val="000000"/>
          <w:sz w:val="20"/>
          <w:szCs w:val="20"/>
        </w:rPr>
      </w:pPr>
      <w:r w:rsidRPr="004502BE">
        <w:rPr>
          <w:rFonts w:asciiTheme="minorHAnsi" w:hAnsiTheme="minorHAnsi" w:cstheme="minorHAnsi"/>
          <w:b/>
          <w:bCs/>
          <w:color w:val="000000"/>
          <w:sz w:val="20"/>
          <w:szCs w:val="20"/>
        </w:rPr>
        <w:t>Miesto predloženia/doručenia ponuky</w:t>
      </w:r>
      <w:r w:rsidR="000F6728" w:rsidRPr="004502BE">
        <w:rPr>
          <w:rFonts w:asciiTheme="minorHAnsi" w:hAnsiTheme="minorHAnsi" w:cstheme="minorHAnsi"/>
          <w:b/>
          <w:bCs/>
          <w:color w:val="000000"/>
          <w:sz w:val="20"/>
          <w:szCs w:val="20"/>
        </w:rPr>
        <w:t>:</w:t>
      </w:r>
      <w:r w:rsidR="00176D6F" w:rsidRPr="004502BE">
        <w:rPr>
          <w:rFonts w:asciiTheme="minorHAnsi" w:hAnsiTheme="minorHAnsi" w:cstheme="minorHAnsi"/>
          <w:b/>
          <w:bCs/>
          <w:color w:val="000000"/>
          <w:sz w:val="20"/>
          <w:szCs w:val="20"/>
        </w:rPr>
        <w:t xml:space="preserve"> </w:t>
      </w:r>
      <w:r w:rsidR="00896DE4">
        <w:rPr>
          <w:rFonts w:asciiTheme="minorHAnsi" w:hAnsiTheme="minorHAnsi" w:cstheme="minorHAnsi"/>
          <w:bCs/>
          <w:color w:val="000000"/>
          <w:sz w:val="20"/>
          <w:szCs w:val="20"/>
        </w:rPr>
        <w:t>e-mailom na adresu vo2@prounion.sk</w:t>
      </w:r>
    </w:p>
    <w:p w14:paraId="7B1CC8FD" w14:textId="36971337" w:rsidR="00C4155A" w:rsidRPr="004502BE" w:rsidRDefault="00C4155A" w:rsidP="000A354B">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b/>
          <w:bCs/>
          <w:color w:val="000000"/>
          <w:sz w:val="20"/>
          <w:szCs w:val="20"/>
        </w:rPr>
      </w:pPr>
      <w:r w:rsidRPr="004502BE">
        <w:rPr>
          <w:rFonts w:asciiTheme="minorHAnsi" w:hAnsiTheme="minorHAnsi" w:cstheme="minorHAnsi"/>
          <w:b/>
          <w:bCs/>
          <w:color w:val="000000"/>
          <w:sz w:val="20"/>
          <w:szCs w:val="20"/>
        </w:rPr>
        <w:t>Kontaktná osoba na prevzatie ponuky</w:t>
      </w:r>
      <w:r w:rsidR="000F6728" w:rsidRPr="004502BE">
        <w:rPr>
          <w:rFonts w:asciiTheme="minorHAnsi" w:hAnsiTheme="minorHAnsi" w:cstheme="minorHAnsi"/>
          <w:b/>
          <w:bCs/>
          <w:color w:val="000000"/>
          <w:sz w:val="20"/>
          <w:szCs w:val="20"/>
        </w:rPr>
        <w:t>:</w:t>
      </w:r>
      <w:r w:rsidR="001F17BB" w:rsidRPr="004502BE">
        <w:rPr>
          <w:rFonts w:asciiTheme="minorHAnsi" w:hAnsiTheme="minorHAnsi" w:cstheme="minorHAnsi"/>
          <w:b/>
          <w:bCs/>
          <w:color w:val="000000"/>
          <w:sz w:val="20"/>
          <w:szCs w:val="20"/>
        </w:rPr>
        <w:t xml:space="preserve"> </w:t>
      </w:r>
      <w:r w:rsidR="00365153">
        <w:rPr>
          <w:rFonts w:asciiTheme="minorHAnsi" w:hAnsiTheme="minorHAnsi" w:cstheme="minorHAnsi"/>
          <w:bCs/>
          <w:color w:val="000000"/>
          <w:sz w:val="20"/>
          <w:szCs w:val="20"/>
        </w:rPr>
        <w:t>Ing. Andrej Gero, +421 904 111 456, vo2@prounion.sk</w:t>
      </w:r>
    </w:p>
    <w:p w14:paraId="691EACDE" w14:textId="10256B54" w:rsidR="00655F19" w:rsidRPr="004502BE" w:rsidRDefault="00655F19" w:rsidP="000A354B">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color w:val="000000"/>
          <w:sz w:val="20"/>
          <w:szCs w:val="20"/>
        </w:rPr>
      </w:pPr>
      <w:r w:rsidRPr="004502BE">
        <w:rPr>
          <w:rFonts w:asciiTheme="minorHAnsi" w:hAnsiTheme="minorHAnsi" w:cstheme="minorHAnsi"/>
          <w:b/>
          <w:bCs/>
          <w:color w:val="000000"/>
          <w:sz w:val="20"/>
          <w:szCs w:val="20"/>
        </w:rPr>
        <w:t>Predmet obstarávania:</w:t>
      </w:r>
      <w:r w:rsidR="001E55D2">
        <w:rPr>
          <w:rFonts w:asciiTheme="minorHAnsi" w:hAnsiTheme="minorHAnsi" w:cstheme="minorHAnsi"/>
          <w:bCs/>
          <w:color w:val="000000"/>
          <w:sz w:val="20"/>
          <w:szCs w:val="20"/>
        </w:rPr>
        <w:t xml:space="preserve"> </w:t>
      </w:r>
      <w:r w:rsidR="00DE200F">
        <w:rPr>
          <w:rFonts w:asciiTheme="minorHAnsi" w:hAnsiTheme="minorHAnsi" w:cstheme="minorHAnsi"/>
          <w:bCs/>
          <w:color w:val="000000"/>
          <w:sz w:val="20"/>
          <w:szCs w:val="20"/>
        </w:rPr>
        <w:t>tovary</w:t>
      </w:r>
    </w:p>
    <w:p w14:paraId="0B2D72C6" w14:textId="754206B9" w:rsidR="00AD052A" w:rsidRDefault="00655F19" w:rsidP="000A354B">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color w:val="000000"/>
          <w:sz w:val="20"/>
          <w:szCs w:val="20"/>
        </w:rPr>
      </w:pPr>
      <w:r w:rsidRPr="004502BE">
        <w:rPr>
          <w:rFonts w:asciiTheme="minorHAnsi" w:hAnsiTheme="minorHAnsi" w:cstheme="minorHAnsi"/>
          <w:b/>
          <w:bCs/>
          <w:color w:val="000000"/>
          <w:sz w:val="20"/>
          <w:szCs w:val="20"/>
        </w:rPr>
        <w:t xml:space="preserve">Typ zmluvy, ktorá bude výsledkom verejného obstarávania: </w:t>
      </w:r>
      <w:r w:rsidR="00AD052A" w:rsidRPr="004502BE">
        <w:rPr>
          <w:rFonts w:asciiTheme="minorHAnsi" w:hAnsiTheme="minorHAnsi" w:cstheme="minorHAnsi"/>
          <w:b/>
          <w:bCs/>
          <w:color w:val="000000"/>
          <w:sz w:val="20"/>
          <w:szCs w:val="20"/>
        </w:rPr>
        <w:t xml:space="preserve"> </w:t>
      </w:r>
      <w:r w:rsidR="00E26BAF" w:rsidRPr="00E26BAF">
        <w:rPr>
          <w:rFonts w:asciiTheme="minorHAnsi" w:hAnsiTheme="minorHAnsi" w:cstheme="minorHAnsi"/>
          <w:color w:val="000000"/>
          <w:sz w:val="20"/>
          <w:szCs w:val="20"/>
        </w:rPr>
        <w:t>Kúpna zmluva</w:t>
      </w:r>
    </w:p>
    <w:p w14:paraId="050085C8" w14:textId="77777777" w:rsidR="004502BE" w:rsidRPr="004502BE" w:rsidRDefault="004502BE" w:rsidP="004502BE">
      <w:pPr>
        <w:pStyle w:val="Bezriadkovania"/>
      </w:pPr>
    </w:p>
    <w:p w14:paraId="04745A42" w14:textId="5E6849C2" w:rsidR="004502BE" w:rsidRPr="00631716" w:rsidRDefault="00655F19" w:rsidP="00FE7AC2">
      <w:pPr>
        <w:pStyle w:val="Odsekzoznamu"/>
        <w:numPr>
          <w:ilvl w:val="0"/>
          <w:numId w:val="6"/>
        </w:numPr>
        <w:spacing w:line="276" w:lineRule="auto"/>
        <w:jc w:val="both"/>
        <w:rPr>
          <w:rFonts w:asciiTheme="minorHAnsi" w:hAnsiTheme="minorHAnsi" w:cstheme="minorHAnsi"/>
          <w:color w:val="000000"/>
          <w:sz w:val="20"/>
          <w:szCs w:val="20"/>
        </w:rPr>
      </w:pPr>
      <w:bookmarkStart w:id="0" w:name="_Hlk40700593"/>
      <w:r w:rsidRPr="00631716">
        <w:rPr>
          <w:rFonts w:asciiTheme="minorHAnsi" w:hAnsiTheme="minorHAnsi" w:cstheme="minorHAnsi"/>
          <w:b/>
          <w:bCs/>
          <w:color w:val="000000"/>
          <w:sz w:val="20"/>
          <w:szCs w:val="20"/>
        </w:rPr>
        <w:t>Podrobný opis predmetu zákazky (predmetu obstarávania):</w:t>
      </w:r>
      <w:r w:rsidR="008E7CF2" w:rsidRPr="00631716">
        <w:rPr>
          <w:rFonts w:asciiTheme="minorHAnsi" w:hAnsiTheme="minorHAnsi" w:cstheme="minorHAnsi"/>
          <w:b/>
          <w:bCs/>
          <w:color w:val="000000"/>
          <w:sz w:val="20"/>
          <w:szCs w:val="20"/>
        </w:rPr>
        <w:t xml:space="preserve"> </w:t>
      </w:r>
      <w:r w:rsidR="00AD052A" w:rsidRPr="00631716">
        <w:rPr>
          <w:rFonts w:asciiTheme="minorHAnsi" w:hAnsiTheme="minorHAnsi" w:cstheme="minorHAnsi"/>
          <w:color w:val="000000"/>
          <w:sz w:val="20"/>
          <w:szCs w:val="20"/>
        </w:rPr>
        <w:t>predmetom zákazky</w:t>
      </w:r>
      <w:r w:rsidR="0007097E" w:rsidRPr="00631716">
        <w:rPr>
          <w:rFonts w:asciiTheme="minorHAnsi" w:hAnsiTheme="minorHAnsi" w:cstheme="minorHAnsi"/>
          <w:color w:val="000000"/>
          <w:sz w:val="20"/>
          <w:szCs w:val="20"/>
        </w:rPr>
        <w:t xml:space="preserve"> </w:t>
      </w:r>
      <w:r w:rsidR="00AD02BC" w:rsidRPr="00631716">
        <w:rPr>
          <w:rFonts w:asciiTheme="minorHAnsi" w:hAnsiTheme="minorHAnsi" w:cstheme="minorHAnsi"/>
          <w:color w:val="000000"/>
          <w:sz w:val="20"/>
          <w:szCs w:val="20"/>
        </w:rPr>
        <w:t xml:space="preserve">je </w:t>
      </w:r>
      <w:r w:rsidR="00E71B2E" w:rsidRPr="00631716">
        <w:rPr>
          <w:rFonts w:asciiTheme="minorHAnsi" w:hAnsiTheme="minorHAnsi" w:cstheme="minorHAnsi"/>
          <w:color w:val="000000"/>
          <w:sz w:val="20"/>
          <w:szCs w:val="20"/>
        </w:rPr>
        <w:t>dodávka</w:t>
      </w:r>
      <w:r w:rsidR="00F04852">
        <w:rPr>
          <w:rFonts w:asciiTheme="minorHAnsi" w:hAnsiTheme="minorHAnsi" w:cstheme="minorHAnsi"/>
          <w:color w:val="000000"/>
          <w:sz w:val="20"/>
          <w:szCs w:val="20"/>
        </w:rPr>
        <w:t xml:space="preserve"> </w:t>
      </w:r>
      <w:r w:rsidR="0021599F">
        <w:rPr>
          <w:rFonts w:asciiTheme="minorHAnsi" w:hAnsiTheme="minorHAnsi" w:cstheme="minorHAnsi"/>
          <w:color w:val="000000"/>
          <w:sz w:val="20"/>
          <w:szCs w:val="20"/>
        </w:rPr>
        <w:t>kancelárskej techniky.</w:t>
      </w:r>
    </w:p>
    <w:bookmarkEnd w:id="0"/>
    <w:p w14:paraId="39A59FFA" w14:textId="2D7F29EE" w:rsidR="00F22D71" w:rsidRDefault="00655F19" w:rsidP="00B4675B">
      <w:pPr>
        <w:pStyle w:val="Odsekzoznamu"/>
        <w:numPr>
          <w:ilvl w:val="0"/>
          <w:numId w:val="6"/>
        </w:numPr>
        <w:autoSpaceDE w:val="0"/>
        <w:autoSpaceDN w:val="0"/>
        <w:adjustRightInd w:val="0"/>
        <w:spacing w:before="120" w:after="240" w:line="276" w:lineRule="auto"/>
        <w:contextualSpacing w:val="0"/>
        <w:jc w:val="both"/>
        <w:rPr>
          <w:rFonts w:asciiTheme="minorHAnsi" w:hAnsiTheme="minorHAnsi" w:cstheme="minorHAnsi"/>
          <w:b/>
          <w:bCs/>
          <w:color w:val="000000"/>
          <w:sz w:val="20"/>
          <w:szCs w:val="20"/>
          <w:lang w:eastAsia="en-US"/>
        </w:rPr>
      </w:pPr>
      <w:r w:rsidRPr="00F22D71">
        <w:rPr>
          <w:rFonts w:asciiTheme="minorHAnsi" w:hAnsiTheme="minorHAnsi" w:cstheme="minorHAnsi"/>
          <w:b/>
          <w:bCs/>
          <w:color w:val="000000"/>
          <w:sz w:val="20"/>
          <w:szCs w:val="20"/>
        </w:rPr>
        <w:t xml:space="preserve">Predpokladaná hodnota zákazky:  </w:t>
      </w:r>
      <w:r w:rsidR="0021599F">
        <w:rPr>
          <w:rFonts w:asciiTheme="minorHAnsi" w:hAnsiTheme="minorHAnsi" w:cstheme="minorHAnsi"/>
          <w:sz w:val="20"/>
          <w:szCs w:val="20"/>
        </w:rPr>
        <w:t>61 394,43</w:t>
      </w:r>
      <w:r w:rsidR="00E65941" w:rsidRPr="00E65941">
        <w:rPr>
          <w:rFonts w:asciiTheme="minorHAnsi" w:hAnsiTheme="minorHAnsi" w:cstheme="minorHAnsi"/>
          <w:sz w:val="20"/>
          <w:szCs w:val="20"/>
        </w:rPr>
        <w:t xml:space="preserve"> </w:t>
      </w:r>
      <w:r w:rsidR="00F22D71" w:rsidRPr="00404920">
        <w:rPr>
          <w:rFonts w:asciiTheme="minorHAnsi" w:hAnsiTheme="minorHAnsi" w:cstheme="minorHAnsi"/>
          <w:sz w:val="20"/>
          <w:szCs w:val="20"/>
        </w:rPr>
        <w:t>EUR bez DPH</w:t>
      </w:r>
      <w:r w:rsidR="00F22D71" w:rsidRPr="00F22D71">
        <w:rPr>
          <w:rFonts w:asciiTheme="minorHAnsi" w:hAnsiTheme="minorHAnsi" w:cstheme="minorHAnsi"/>
          <w:b/>
          <w:bCs/>
          <w:color w:val="000000"/>
          <w:sz w:val="20"/>
          <w:szCs w:val="20"/>
          <w:lang w:eastAsia="en-US"/>
        </w:rPr>
        <w:t xml:space="preserve"> </w:t>
      </w:r>
    </w:p>
    <w:p w14:paraId="366E0EAE" w14:textId="0F64237B" w:rsidR="00896DE4" w:rsidRPr="0075067A" w:rsidRDefault="00655F19" w:rsidP="0021599F">
      <w:pPr>
        <w:pStyle w:val="Odsekzoznamu"/>
        <w:numPr>
          <w:ilvl w:val="0"/>
          <w:numId w:val="6"/>
        </w:numPr>
        <w:autoSpaceDE w:val="0"/>
        <w:autoSpaceDN w:val="0"/>
        <w:adjustRightInd w:val="0"/>
        <w:spacing w:before="120" w:after="240" w:line="276" w:lineRule="auto"/>
        <w:jc w:val="both"/>
        <w:rPr>
          <w:rFonts w:asciiTheme="minorHAnsi" w:hAnsiTheme="minorHAnsi" w:cstheme="minorHAnsi"/>
          <w:bCs/>
          <w:color w:val="000000"/>
          <w:sz w:val="20"/>
          <w:szCs w:val="20"/>
        </w:rPr>
      </w:pPr>
      <w:r w:rsidRPr="00F22D71">
        <w:rPr>
          <w:rFonts w:asciiTheme="minorHAnsi" w:hAnsiTheme="minorHAnsi" w:cstheme="minorHAnsi"/>
          <w:b/>
          <w:bCs/>
          <w:color w:val="000000"/>
          <w:sz w:val="20"/>
          <w:szCs w:val="20"/>
          <w:lang w:eastAsia="en-US"/>
        </w:rPr>
        <w:t>Miesto a termín dodania predmetu zákazky:</w:t>
      </w:r>
      <w:r w:rsidR="0021599F">
        <w:rPr>
          <w:rFonts w:asciiTheme="minorHAnsi" w:hAnsiTheme="minorHAnsi" w:cstheme="minorHAnsi"/>
          <w:b/>
          <w:bCs/>
          <w:color w:val="000000"/>
          <w:sz w:val="20"/>
          <w:szCs w:val="20"/>
          <w:lang w:eastAsia="en-US"/>
        </w:rPr>
        <w:t xml:space="preserve"> </w:t>
      </w:r>
      <w:r w:rsidR="0021599F" w:rsidRPr="0021599F">
        <w:rPr>
          <w:rFonts w:asciiTheme="minorHAnsi" w:hAnsiTheme="minorHAnsi" w:cstheme="minorHAnsi"/>
          <w:bCs/>
          <w:color w:val="000000"/>
          <w:sz w:val="20"/>
          <w:szCs w:val="20"/>
        </w:rPr>
        <w:t>Rastislavova 12</w:t>
      </w:r>
      <w:r w:rsidR="0021599F">
        <w:rPr>
          <w:rFonts w:asciiTheme="minorHAnsi" w:hAnsiTheme="minorHAnsi" w:cstheme="minorHAnsi"/>
          <w:bCs/>
          <w:color w:val="000000"/>
          <w:sz w:val="20"/>
          <w:szCs w:val="20"/>
        </w:rPr>
        <w:t xml:space="preserve">, </w:t>
      </w:r>
      <w:r w:rsidR="0021599F" w:rsidRPr="0021599F">
        <w:rPr>
          <w:rFonts w:asciiTheme="minorHAnsi" w:hAnsiTheme="minorHAnsi" w:cstheme="minorHAnsi"/>
          <w:bCs/>
          <w:color w:val="000000"/>
          <w:sz w:val="20"/>
          <w:szCs w:val="20"/>
        </w:rPr>
        <w:t>949 01</w:t>
      </w:r>
      <w:r w:rsidR="0021599F">
        <w:rPr>
          <w:rFonts w:asciiTheme="minorHAnsi" w:hAnsiTheme="minorHAnsi" w:cstheme="minorHAnsi"/>
          <w:bCs/>
          <w:color w:val="000000"/>
          <w:sz w:val="20"/>
          <w:szCs w:val="20"/>
        </w:rPr>
        <w:t xml:space="preserve"> </w:t>
      </w:r>
      <w:r w:rsidR="0021599F" w:rsidRPr="0021599F">
        <w:rPr>
          <w:rFonts w:asciiTheme="minorHAnsi" w:hAnsiTheme="minorHAnsi" w:cstheme="minorHAnsi"/>
          <w:bCs/>
          <w:color w:val="000000"/>
          <w:sz w:val="20"/>
          <w:szCs w:val="20"/>
        </w:rPr>
        <w:t>Nitra</w:t>
      </w:r>
      <w:r w:rsidR="00896DE4" w:rsidRPr="0021599F">
        <w:rPr>
          <w:rFonts w:asciiTheme="minorHAnsi" w:hAnsiTheme="minorHAnsi" w:cstheme="minorHAnsi"/>
          <w:color w:val="000000"/>
          <w:sz w:val="20"/>
          <w:szCs w:val="20"/>
        </w:rPr>
        <w:t xml:space="preserve">, </w:t>
      </w:r>
      <w:r w:rsidR="00896DE4" w:rsidRPr="00664D38">
        <w:rPr>
          <w:rFonts w:asciiTheme="minorHAnsi" w:hAnsiTheme="minorHAnsi" w:cstheme="minorHAnsi"/>
          <w:color w:val="000000"/>
          <w:sz w:val="20"/>
          <w:szCs w:val="20"/>
        </w:rPr>
        <w:t xml:space="preserve">do </w:t>
      </w:r>
      <w:r w:rsidR="00FB4B78" w:rsidRPr="00664D38">
        <w:rPr>
          <w:rFonts w:asciiTheme="minorHAnsi" w:hAnsiTheme="minorHAnsi" w:cstheme="minorHAnsi"/>
          <w:color w:val="000000"/>
          <w:sz w:val="20"/>
          <w:szCs w:val="20"/>
        </w:rPr>
        <w:t>3</w:t>
      </w:r>
      <w:r w:rsidR="00631716" w:rsidRPr="00664D38">
        <w:rPr>
          <w:rFonts w:asciiTheme="minorHAnsi" w:hAnsiTheme="minorHAnsi" w:cstheme="minorHAnsi"/>
          <w:color w:val="000000"/>
          <w:sz w:val="20"/>
          <w:szCs w:val="20"/>
        </w:rPr>
        <w:t>1</w:t>
      </w:r>
      <w:r w:rsidR="00FB4B78" w:rsidRPr="00664D38">
        <w:rPr>
          <w:rFonts w:asciiTheme="minorHAnsi" w:hAnsiTheme="minorHAnsi" w:cstheme="minorHAnsi"/>
          <w:color w:val="000000"/>
          <w:sz w:val="20"/>
          <w:szCs w:val="20"/>
        </w:rPr>
        <w:t>.</w:t>
      </w:r>
      <w:r w:rsidR="00664D38" w:rsidRPr="00664D38">
        <w:rPr>
          <w:rFonts w:asciiTheme="minorHAnsi" w:hAnsiTheme="minorHAnsi" w:cstheme="minorHAnsi"/>
          <w:color w:val="000000"/>
          <w:sz w:val="20"/>
          <w:szCs w:val="20"/>
        </w:rPr>
        <w:t>3.2021</w:t>
      </w:r>
    </w:p>
    <w:p w14:paraId="74F44BAF" w14:textId="77777777" w:rsidR="0075067A" w:rsidRPr="0021599F" w:rsidRDefault="0075067A" w:rsidP="0075067A">
      <w:pPr>
        <w:pStyle w:val="Odsekzoznamu"/>
        <w:autoSpaceDE w:val="0"/>
        <w:autoSpaceDN w:val="0"/>
        <w:adjustRightInd w:val="0"/>
        <w:spacing w:before="120" w:after="240" w:line="276" w:lineRule="auto"/>
        <w:jc w:val="both"/>
        <w:rPr>
          <w:rFonts w:asciiTheme="minorHAnsi" w:hAnsiTheme="minorHAnsi" w:cstheme="minorHAnsi"/>
          <w:bCs/>
          <w:color w:val="000000"/>
          <w:sz w:val="20"/>
          <w:szCs w:val="20"/>
        </w:rPr>
      </w:pPr>
    </w:p>
    <w:p w14:paraId="1F4FA666" w14:textId="1B2F7D20" w:rsidR="00896DE4" w:rsidRPr="00896DE4" w:rsidRDefault="00896DE4" w:rsidP="00896DE4">
      <w:pPr>
        <w:pStyle w:val="Odsekzoznamu"/>
        <w:numPr>
          <w:ilvl w:val="0"/>
          <w:numId w:val="6"/>
        </w:numPr>
        <w:autoSpaceDE w:val="0"/>
        <w:autoSpaceDN w:val="0"/>
        <w:adjustRightInd w:val="0"/>
        <w:spacing w:before="120" w:after="240" w:line="276" w:lineRule="auto"/>
        <w:contextualSpacing w:val="0"/>
        <w:jc w:val="both"/>
        <w:rPr>
          <w:rFonts w:asciiTheme="minorHAnsi" w:hAnsiTheme="minorHAnsi" w:cstheme="minorHAnsi"/>
          <w:b/>
          <w:bCs/>
          <w:color w:val="000000"/>
          <w:sz w:val="20"/>
          <w:szCs w:val="20"/>
          <w:lang w:eastAsia="en-US"/>
        </w:rPr>
      </w:pPr>
      <w:r w:rsidRPr="00896DE4">
        <w:rPr>
          <w:rFonts w:asciiTheme="minorHAnsi" w:hAnsiTheme="minorHAnsi" w:cstheme="minorHAnsi"/>
          <w:b/>
          <w:bCs/>
          <w:color w:val="000000"/>
          <w:sz w:val="20"/>
          <w:szCs w:val="20"/>
        </w:rPr>
        <w:t>Le</w:t>
      </w:r>
      <w:r w:rsidR="00655F19" w:rsidRPr="00896DE4">
        <w:rPr>
          <w:rFonts w:asciiTheme="minorHAnsi" w:hAnsiTheme="minorHAnsi" w:cstheme="minorHAnsi"/>
          <w:b/>
          <w:bCs/>
          <w:color w:val="000000"/>
          <w:sz w:val="20"/>
          <w:szCs w:val="20"/>
        </w:rPr>
        <w:t>hoty na dodanie alebo dokončenie predmetu zák</w:t>
      </w:r>
      <w:r w:rsidR="00C4155A" w:rsidRPr="00896DE4">
        <w:rPr>
          <w:rFonts w:asciiTheme="minorHAnsi" w:hAnsiTheme="minorHAnsi" w:cstheme="minorHAnsi"/>
          <w:b/>
          <w:bCs/>
          <w:color w:val="000000"/>
          <w:sz w:val="20"/>
          <w:szCs w:val="20"/>
        </w:rPr>
        <w:t xml:space="preserve">azky alebo trvanie zmluvy: </w:t>
      </w:r>
      <w:r w:rsidRPr="00896DE4">
        <w:rPr>
          <w:rFonts w:asciiTheme="minorHAnsi" w:hAnsiTheme="minorHAnsi" w:cstheme="minorHAnsi"/>
          <w:bCs/>
          <w:color w:val="000000"/>
          <w:sz w:val="20"/>
          <w:szCs w:val="20"/>
        </w:rPr>
        <w:t xml:space="preserve">do </w:t>
      </w:r>
      <w:r w:rsidR="00664D38" w:rsidRPr="00664D38">
        <w:rPr>
          <w:rFonts w:asciiTheme="minorHAnsi" w:hAnsiTheme="minorHAnsi" w:cstheme="minorHAnsi"/>
          <w:color w:val="000000"/>
          <w:sz w:val="20"/>
          <w:szCs w:val="20"/>
        </w:rPr>
        <w:t>31.3.2021</w:t>
      </w:r>
    </w:p>
    <w:p w14:paraId="7001BEBB" w14:textId="13D9A305" w:rsidR="006C302D" w:rsidRPr="00896DE4" w:rsidRDefault="00655F19" w:rsidP="005E25DF">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color w:val="000000"/>
          <w:sz w:val="20"/>
          <w:szCs w:val="20"/>
        </w:rPr>
      </w:pPr>
      <w:r w:rsidRPr="00896DE4">
        <w:rPr>
          <w:rFonts w:asciiTheme="minorHAnsi" w:hAnsiTheme="minorHAnsi" w:cstheme="minorHAnsi"/>
          <w:b/>
          <w:bCs/>
          <w:color w:val="000000"/>
          <w:sz w:val="20"/>
          <w:szCs w:val="20"/>
        </w:rPr>
        <w:t>Súťažné podklady k výzve na predloženie cenovej ponuky:</w:t>
      </w:r>
      <w:r w:rsidR="00C4155A" w:rsidRPr="00896DE4">
        <w:rPr>
          <w:rFonts w:asciiTheme="minorHAnsi" w:hAnsiTheme="minorHAnsi" w:cstheme="minorHAnsi"/>
          <w:b/>
          <w:bCs/>
          <w:color w:val="000000"/>
          <w:sz w:val="20"/>
          <w:szCs w:val="20"/>
        </w:rPr>
        <w:t xml:space="preserve"> </w:t>
      </w:r>
      <w:r w:rsidR="000E7946" w:rsidRPr="00896DE4">
        <w:rPr>
          <w:rFonts w:asciiTheme="minorHAnsi" w:hAnsiTheme="minorHAnsi" w:cstheme="minorHAnsi"/>
          <w:color w:val="000000"/>
          <w:sz w:val="20"/>
          <w:szCs w:val="20"/>
        </w:rPr>
        <w:t xml:space="preserve">Neuplatňuje sa, všetky potrebné informácie sú obsiahnuté v tejto výzve </w:t>
      </w:r>
    </w:p>
    <w:p w14:paraId="6312DA85" w14:textId="331152FE" w:rsidR="00655F19" w:rsidRPr="006C302D" w:rsidRDefault="00655F19" w:rsidP="006C302D">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color w:val="000000"/>
          <w:sz w:val="20"/>
          <w:szCs w:val="20"/>
        </w:rPr>
      </w:pPr>
      <w:r w:rsidRPr="006C302D">
        <w:rPr>
          <w:rFonts w:asciiTheme="minorHAnsi" w:hAnsiTheme="minorHAnsi" w:cstheme="minorHAnsi"/>
          <w:b/>
          <w:bCs/>
          <w:sz w:val="20"/>
          <w:szCs w:val="20"/>
        </w:rPr>
        <w:t>Financovanie predmetu zákazky:</w:t>
      </w:r>
      <w:r w:rsidR="00C4155A" w:rsidRPr="006C302D">
        <w:rPr>
          <w:rFonts w:asciiTheme="minorHAnsi" w:hAnsiTheme="minorHAnsi" w:cstheme="minorHAnsi"/>
          <w:b/>
          <w:bCs/>
          <w:sz w:val="20"/>
          <w:szCs w:val="20"/>
        </w:rPr>
        <w:t xml:space="preserve"> </w:t>
      </w:r>
      <w:r w:rsidR="006C302D" w:rsidRPr="006C302D">
        <w:rPr>
          <w:rFonts w:asciiTheme="minorHAnsi" w:hAnsiTheme="minorHAnsi" w:cstheme="minorHAnsi"/>
          <w:bCs/>
          <w:sz w:val="20"/>
          <w:szCs w:val="20"/>
        </w:rPr>
        <w:t>Integrovaný regionálny o</w:t>
      </w:r>
      <w:r w:rsidR="00F8628A" w:rsidRPr="006C302D">
        <w:rPr>
          <w:rFonts w:asciiTheme="minorHAnsi" w:hAnsiTheme="minorHAnsi" w:cstheme="minorHAnsi"/>
          <w:bCs/>
          <w:sz w:val="20"/>
          <w:szCs w:val="20"/>
        </w:rPr>
        <w:t>peračný program</w:t>
      </w:r>
      <w:r w:rsidR="00C13E43" w:rsidRPr="006C302D">
        <w:rPr>
          <w:rFonts w:asciiTheme="minorHAnsi" w:hAnsiTheme="minorHAnsi" w:cstheme="minorHAnsi"/>
          <w:sz w:val="20"/>
          <w:szCs w:val="20"/>
        </w:rPr>
        <w:t xml:space="preserve">, </w:t>
      </w:r>
      <w:r w:rsidR="00896DE4">
        <w:rPr>
          <w:rFonts w:asciiTheme="minorHAnsi" w:hAnsiTheme="minorHAnsi" w:cstheme="minorHAnsi"/>
          <w:color w:val="000000"/>
          <w:sz w:val="20"/>
          <w:szCs w:val="20"/>
        </w:rPr>
        <w:t xml:space="preserve">kód projektu: </w:t>
      </w:r>
      <w:r w:rsidR="00692234" w:rsidRPr="00692234">
        <w:rPr>
          <w:rFonts w:asciiTheme="minorHAnsi" w:hAnsiTheme="minorHAnsi" w:cstheme="minorHAnsi"/>
          <w:color w:val="000000"/>
          <w:sz w:val="20"/>
          <w:szCs w:val="20"/>
        </w:rPr>
        <w:t>302031G715</w:t>
      </w:r>
    </w:p>
    <w:p w14:paraId="394A1C6C" w14:textId="459E9323" w:rsidR="00655F19" w:rsidRPr="00474C09" w:rsidRDefault="00655F19" w:rsidP="006C302D">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color w:val="000000"/>
          <w:sz w:val="20"/>
          <w:szCs w:val="20"/>
        </w:rPr>
      </w:pPr>
      <w:r w:rsidRPr="004502BE">
        <w:rPr>
          <w:rFonts w:asciiTheme="minorHAnsi" w:hAnsiTheme="minorHAnsi" w:cstheme="minorHAnsi"/>
          <w:b/>
          <w:bCs/>
          <w:color w:val="000000"/>
          <w:sz w:val="20"/>
          <w:szCs w:val="20"/>
        </w:rPr>
        <w:t xml:space="preserve">Lehota na predloženie </w:t>
      </w:r>
      <w:r w:rsidRPr="00664D38">
        <w:rPr>
          <w:rFonts w:asciiTheme="minorHAnsi" w:hAnsiTheme="minorHAnsi" w:cstheme="minorHAnsi"/>
          <w:b/>
          <w:bCs/>
          <w:color w:val="000000"/>
          <w:sz w:val="20"/>
          <w:szCs w:val="20"/>
        </w:rPr>
        <w:t>ponuky:</w:t>
      </w:r>
      <w:r w:rsidR="00C4155A" w:rsidRPr="00664D38">
        <w:rPr>
          <w:rFonts w:asciiTheme="minorHAnsi" w:hAnsiTheme="minorHAnsi" w:cstheme="minorHAnsi"/>
          <w:b/>
          <w:bCs/>
          <w:color w:val="000000"/>
          <w:sz w:val="20"/>
          <w:szCs w:val="20"/>
        </w:rPr>
        <w:t xml:space="preserve"> </w:t>
      </w:r>
      <w:r w:rsidR="00D15448">
        <w:rPr>
          <w:rFonts w:asciiTheme="minorHAnsi" w:hAnsiTheme="minorHAnsi" w:cstheme="minorHAnsi"/>
          <w:color w:val="000000"/>
          <w:sz w:val="20"/>
          <w:szCs w:val="20"/>
        </w:rPr>
        <w:t>30</w:t>
      </w:r>
      <w:r w:rsidR="00F43F81" w:rsidRPr="00664D38">
        <w:rPr>
          <w:rFonts w:asciiTheme="minorHAnsi" w:hAnsiTheme="minorHAnsi" w:cstheme="minorHAnsi"/>
          <w:color w:val="000000"/>
          <w:sz w:val="20"/>
          <w:szCs w:val="20"/>
        </w:rPr>
        <w:t>.</w:t>
      </w:r>
      <w:r w:rsidR="00664D38" w:rsidRPr="00664D38">
        <w:rPr>
          <w:rFonts w:asciiTheme="minorHAnsi" w:hAnsiTheme="minorHAnsi" w:cstheme="minorHAnsi"/>
          <w:color w:val="000000"/>
          <w:sz w:val="20"/>
          <w:szCs w:val="20"/>
        </w:rPr>
        <w:t>9</w:t>
      </w:r>
      <w:r w:rsidR="00F43F81" w:rsidRPr="00664D38">
        <w:rPr>
          <w:rFonts w:asciiTheme="minorHAnsi" w:hAnsiTheme="minorHAnsi" w:cstheme="minorHAnsi"/>
          <w:color w:val="000000"/>
          <w:sz w:val="20"/>
          <w:szCs w:val="20"/>
        </w:rPr>
        <w:t>.20</w:t>
      </w:r>
      <w:r w:rsidR="00631716" w:rsidRPr="00664D38">
        <w:rPr>
          <w:rFonts w:asciiTheme="minorHAnsi" w:hAnsiTheme="minorHAnsi" w:cstheme="minorHAnsi"/>
          <w:color w:val="000000"/>
          <w:sz w:val="20"/>
          <w:szCs w:val="20"/>
        </w:rPr>
        <w:t>20</w:t>
      </w:r>
      <w:r w:rsidR="00F43F81" w:rsidRPr="00664D38">
        <w:rPr>
          <w:rFonts w:asciiTheme="minorHAnsi" w:hAnsiTheme="minorHAnsi" w:cstheme="minorHAnsi"/>
          <w:color w:val="000000"/>
          <w:sz w:val="20"/>
          <w:szCs w:val="20"/>
        </w:rPr>
        <w:t xml:space="preserve"> 10:00</w:t>
      </w:r>
      <w:r w:rsidRPr="00474C09">
        <w:rPr>
          <w:rFonts w:asciiTheme="minorHAnsi" w:hAnsiTheme="minorHAnsi" w:cstheme="minorHAnsi"/>
          <w:color w:val="000000"/>
          <w:sz w:val="20"/>
          <w:szCs w:val="20"/>
        </w:rPr>
        <w:t xml:space="preserve"> </w:t>
      </w:r>
    </w:p>
    <w:p w14:paraId="1693696A" w14:textId="49D9E044" w:rsidR="005A45AD" w:rsidRPr="004502BE" w:rsidRDefault="00655F19" w:rsidP="006C302D">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b/>
          <w:bCs/>
          <w:color w:val="000000"/>
          <w:sz w:val="20"/>
          <w:szCs w:val="20"/>
        </w:rPr>
      </w:pPr>
      <w:r w:rsidRPr="004502BE">
        <w:rPr>
          <w:rFonts w:asciiTheme="minorHAnsi" w:hAnsiTheme="minorHAnsi" w:cstheme="minorHAnsi"/>
          <w:b/>
          <w:bCs/>
          <w:color w:val="000000"/>
          <w:sz w:val="20"/>
          <w:szCs w:val="20"/>
        </w:rPr>
        <w:t xml:space="preserve">Spôsob predloženia ponuky: </w:t>
      </w:r>
      <w:r w:rsidR="00896DE4">
        <w:rPr>
          <w:rFonts w:asciiTheme="minorHAnsi" w:hAnsiTheme="minorHAnsi" w:cstheme="minorHAnsi"/>
          <w:color w:val="000000"/>
          <w:sz w:val="20"/>
          <w:szCs w:val="20"/>
        </w:rPr>
        <w:t>Uchádzač predloží ponuku e-mailom na adresu vo2@prounion.sk v lehote na predkladanie ponúk, rozhodujúci je termín doručenia ponuky. Ponuka musí byť vo forme podľa bodu 15 tejto Výzvy</w:t>
      </w:r>
    </w:p>
    <w:p w14:paraId="0A4A30E1" w14:textId="77777777" w:rsidR="00D15448" w:rsidRPr="00896DE4" w:rsidRDefault="00D15448" w:rsidP="00D15448">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b/>
          <w:bCs/>
          <w:color w:val="000000"/>
          <w:sz w:val="20"/>
          <w:szCs w:val="20"/>
        </w:rPr>
      </w:pPr>
      <w:r w:rsidRPr="004502BE">
        <w:rPr>
          <w:rFonts w:asciiTheme="minorHAnsi" w:hAnsiTheme="minorHAnsi" w:cstheme="minorHAnsi"/>
          <w:b/>
          <w:bCs/>
          <w:color w:val="000000"/>
          <w:sz w:val="20"/>
          <w:szCs w:val="20"/>
        </w:rPr>
        <w:lastRenderedPageBreak/>
        <w:t xml:space="preserve">Kritériá na vyhodnotenie ponúk s pravidlami ich uplatnenia a spôsob hodnotenia ponúk: </w:t>
      </w:r>
      <w:r w:rsidRPr="00EF5626">
        <w:rPr>
          <w:rFonts w:asciiTheme="minorHAnsi" w:hAnsiTheme="minorHAnsi" w:cstheme="minorHAnsi"/>
          <w:bCs/>
          <w:color w:val="000000"/>
          <w:sz w:val="20"/>
          <w:szCs w:val="20"/>
        </w:rPr>
        <w:t xml:space="preserve">najnižšia cena </w:t>
      </w:r>
      <w:r>
        <w:rPr>
          <w:rFonts w:asciiTheme="minorHAnsi" w:hAnsiTheme="minorHAnsi" w:cstheme="minorHAnsi"/>
          <w:bCs/>
          <w:color w:val="000000"/>
          <w:sz w:val="20"/>
          <w:szCs w:val="20"/>
        </w:rPr>
        <w:t>bez</w:t>
      </w:r>
      <w:r w:rsidRPr="00EF5626">
        <w:rPr>
          <w:rFonts w:asciiTheme="minorHAnsi" w:hAnsiTheme="minorHAnsi" w:cstheme="minorHAnsi"/>
          <w:bCs/>
          <w:color w:val="000000"/>
          <w:sz w:val="20"/>
          <w:szCs w:val="20"/>
        </w:rPr>
        <w:t xml:space="preserve"> DPH </w:t>
      </w:r>
      <w:r w:rsidRPr="00EF5626">
        <w:rPr>
          <w:rFonts w:asciiTheme="minorHAnsi" w:hAnsiTheme="minorHAnsi" w:cstheme="minorHAnsi"/>
          <w:color w:val="000000"/>
          <w:sz w:val="20"/>
          <w:szCs w:val="20"/>
        </w:rPr>
        <w:t>za celý predmet zákazky.</w:t>
      </w:r>
      <w:r>
        <w:rPr>
          <w:rFonts w:asciiTheme="minorHAnsi" w:hAnsiTheme="minorHAnsi" w:cstheme="minorHAnsi"/>
          <w:color w:val="000000"/>
          <w:sz w:val="20"/>
          <w:szCs w:val="20"/>
        </w:rPr>
        <w:t xml:space="preserve"> Ponuka s najnižšou cenou bude vyhodnotená ako víťazná. Ak sa do vyhodnocovania dostane iba jedna ponuka, poradie sa nestanovuje. Ako platná ponuka bude akceptovaná iba ponuka spĺňajúca všetky vyžadované náležitosti.</w:t>
      </w:r>
    </w:p>
    <w:p w14:paraId="6AE79732" w14:textId="2B69A63A" w:rsidR="00896DE4" w:rsidRPr="00896DE4" w:rsidRDefault="00655F19" w:rsidP="00896DE4">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b/>
          <w:bCs/>
          <w:color w:val="000000"/>
          <w:sz w:val="20"/>
          <w:szCs w:val="20"/>
        </w:rPr>
      </w:pPr>
      <w:r w:rsidRPr="00896DE4">
        <w:rPr>
          <w:rFonts w:asciiTheme="minorHAnsi" w:hAnsiTheme="minorHAnsi" w:cstheme="minorHAnsi"/>
          <w:b/>
          <w:bCs/>
          <w:color w:val="000000"/>
          <w:sz w:val="20"/>
          <w:szCs w:val="20"/>
        </w:rPr>
        <w:t xml:space="preserve">Pokyny </w:t>
      </w:r>
      <w:r w:rsidRPr="00D15448">
        <w:rPr>
          <w:rFonts w:asciiTheme="minorHAnsi" w:hAnsiTheme="minorHAnsi" w:cstheme="minorHAnsi"/>
          <w:b/>
          <w:bCs/>
          <w:color w:val="000000"/>
          <w:sz w:val="20"/>
          <w:szCs w:val="20"/>
        </w:rPr>
        <w:t xml:space="preserve">na zostavenie ponuky: </w:t>
      </w:r>
      <w:r w:rsidR="00896DE4" w:rsidRPr="00D15448">
        <w:rPr>
          <w:rFonts w:asciiTheme="minorHAnsi" w:hAnsiTheme="minorHAnsi" w:cstheme="minorHAnsi"/>
          <w:bCs/>
          <w:color w:val="000000"/>
          <w:sz w:val="20"/>
          <w:szCs w:val="20"/>
        </w:rPr>
        <w:t xml:space="preserve">ponuky sa </w:t>
      </w:r>
      <w:proofErr w:type="spellStart"/>
      <w:r w:rsidR="00896DE4" w:rsidRPr="00D15448">
        <w:rPr>
          <w:rFonts w:asciiTheme="minorHAnsi" w:hAnsiTheme="minorHAnsi" w:cstheme="minorHAnsi"/>
          <w:bCs/>
          <w:color w:val="000000"/>
          <w:sz w:val="20"/>
          <w:szCs w:val="20"/>
        </w:rPr>
        <w:t>predkadajú</w:t>
      </w:r>
      <w:proofErr w:type="spellEnd"/>
      <w:r w:rsidR="00896DE4" w:rsidRPr="00D15448">
        <w:rPr>
          <w:rFonts w:asciiTheme="minorHAnsi" w:hAnsiTheme="minorHAnsi" w:cstheme="minorHAnsi"/>
          <w:bCs/>
          <w:color w:val="000000"/>
          <w:sz w:val="20"/>
          <w:szCs w:val="20"/>
        </w:rPr>
        <w:t xml:space="preserve"> e-mailom na adresu </w:t>
      </w:r>
      <w:hyperlink r:id="rId12" w:history="1">
        <w:r w:rsidR="00896DE4" w:rsidRPr="00D15448">
          <w:rPr>
            <w:rStyle w:val="Hypertextovprepojenie"/>
            <w:rFonts w:asciiTheme="minorHAnsi" w:hAnsiTheme="minorHAnsi"/>
            <w:bCs/>
            <w:sz w:val="20"/>
            <w:szCs w:val="20"/>
          </w:rPr>
          <w:t>vo2@prounion.sk</w:t>
        </w:r>
      </w:hyperlink>
      <w:r w:rsidR="00896DE4" w:rsidRPr="00D15448">
        <w:rPr>
          <w:rFonts w:asciiTheme="minorHAnsi" w:hAnsiTheme="minorHAnsi" w:cstheme="minorHAnsi"/>
          <w:bCs/>
          <w:color w:val="000000"/>
          <w:sz w:val="20"/>
          <w:szCs w:val="20"/>
        </w:rPr>
        <w:t xml:space="preserve"> s heslom: „</w:t>
      </w:r>
      <w:r w:rsidR="00896DE4" w:rsidRPr="00D15448">
        <w:rPr>
          <w:rFonts w:asciiTheme="minorHAnsi" w:hAnsiTheme="minorHAnsi" w:cstheme="minorHAnsi"/>
          <w:b/>
          <w:i/>
          <w:iCs/>
          <w:color w:val="000000"/>
          <w:sz w:val="20"/>
          <w:szCs w:val="20"/>
        </w:rPr>
        <w:t>SÚŤAŽ</w:t>
      </w:r>
      <w:r w:rsidR="00E65941" w:rsidRPr="00D15448">
        <w:rPr>
          <w:rFonts w:asciiTheme="minorHAnsi" w:hAnsiTheme="minorHAnsi" w:cstheme="minorHAnsi"/>
          <w:b/>
          <w:i/>
          <w:iCs/>
          <w:color w:val="000000"/>
          <w:sz w:val="20"/>
          <w:szCs w:val="20"/>
        </w:rPr>
        <w:t xml:space="preserve"> </w:t>
      </w:r>
      <w:r w:rsidR="00692234" w:rsidRPr="00D15448">
        <w:rPr>
          <w:rFonts w:asciiTheme="minorHAnsi" w:hAnsiTheme="minorHAnsi" w:cstheme="minorHAnsi"/>
          <w:b/>
          <w:i/>
          <w:iCs/>
          <w:color w:val="000000"/>
          <w:sz w:val="20"/>
          <w:szCs w:val="20"/>
        </w:rPr>
        <w:t>Kancelárska technika</w:t>
      </w:r>
      <w:r w:rsidR="00896DE4" w:rsidRPr="00D15448">
        <w:rPr>
          <w:rFonts w:asciiTheme="minorHAnsi" w:hAnsiTheme="minorHAnsi" w:cstheme="minorHAnsi"/>
          <w:bCs/>
          <w:color w:val="000000"/>
          <w:sz w:val="20"/>
          <w:szCs w:val="20"/>
        </w:rPr>
        <w:t>“, ktoré je potrebné uviesť v predmete e-mailovej správy. Ponuka sa predkladá v slovenskom jazyku</w:t>
      </w:r>
      <w:r w:rsidR="00896DE4" w:rsidRPr="00896DE4">
        <w:rPr>
          <w:rFonts w:asciiTheme="minorHAnsi" w:hAnsiTheme="minorHAnsi" w:cstheme="minorHAnsi"/>
          <w:bCs/>
          <w:color w:val="000000"/>
          <w:sz w:val="20"/>
          <w:szCs w:val="20"/>
        </w:rPr>
        <w:t xml:space="preserve">. Ponuky sa predkladajú iba na celý predmet zákazky a zároveň </w:t>
      </w:r>
      <w:r w:rsidR="00896DE4" w:rsidRPr="00896DE4">
        <w:rPr>
          <w:rFonts w:asciiTheme="minorHAnsi" w:hAnsiTheme="minorHAnsi" w:cstheme="minorHAnsi"/>
          <w:b/>
          <w:bCs/>
          <w:color w:val="000000"/>
          <w:sz w:val="20"/>
          <w:szCs w:val="20"/>
        </w:rPr>
        <w:t xml:space="preserve">požadujeme, aby ponuka obsahovala nasledovné doklady a údaje: </w:t>
      </w:r>
    </w:p>
    <w:p w14:paraId="51A03FBE" w14:textId="7DCAE449" w:rsidR="00896DE4" w:rsidRPr="00C7487C" w:rsidRDefault="00D15448" w:rsidP="00896DE4">
      <w:pPr>
        <w:pStyle w:val="Odsekzoznamu"/>
        <w:numPr>
          <w:ilvl w:val="0"/>
          <w:numId w:val="35"/>
        </w:numPr>
        <w:autoSpaceDE w:val="0"/>
        <w:autoSpaceDN w:val="0"/>
        <w:adjustRightInd w:val="0"/>
        <w:spacing w:before="120" w:line="276" w:lineRule="auto"/>
        <w:ind w:left="1560"/>
        <w:jc w:val="both"/>
        <w:rPr>
          <w:rFonts w:asciiTheme="minorHAnsi" w:hAnsiTheme="minorHAnsi" w:cstheme="minorHAnsi"/>
          <w:color w:val="000000"/>
          <w:sz w:val="20"/>
          <w:szCs w:val="20"/>
        </w:rPr>
      </w:pPr>
      <w:r>
        <w:rPr>
          <w:rFonts w:asciiTheme="minorHAnsi" w:hAnsiTheme="minorHAnsi" w:cstheme="minorHAnsi"/>
          <w:b/>
          <w:bCs/>
          <w:color w:val="000000"/>
          <w:sz w:val="20"/>
          <w:szCs w:val="20"/>
        </w:rPr>
        <w:t>Vyplnený formulár cenovej ponuky</w:t>
      </w:r>
      <w:r w:rsidRPr="00905155">
        <w:rPr>
          <w:rFonts w:asciiTheme="minorHAnsi" w:hAnsiTheme="minorHAnsi" w:cstheme="minorHAnsi"/>
          <w:bCs/>
          <w:color w:val="000000"/>
          <w:sz w:val="20"/>
          <w:szCs w:val="20"/>
        </w:rPr>
        <w:t xml:space="preserve"> – s uvedením ceny v EUR </w:t>
      </w:r>
      <w:r>
        <w:rPr>
          <w:rFonts w:asciiTheme="minorHAnsi" w:hAnsiTheme="minorHAnsi" w:cstheme="minorHAnsi"/>
          <w:bCs/>
          <w:color w:val="000000"/>
          <w:sz w:val="20"/>
          <w:szCs w:val="20"/>
        </w:rPr>
        <w:t>bez</w:t>
      </w:r>
      <w:r w:rsidRPr="00905155">
        <w:rPr>
          <w:rFonts w:asciiTheme="minorHAnsi" w:hAnsiTheme="minorHAnsi" w:cstheme="minorHAnsi"/>
          <w:bCs/>
          <w:color w:val="000000"/>
          <w:sz w:val="20"/>
          <w:szCs w:val="20"/>
        </w:rPr>
        <w:t xml:space="preserve"> DPH </w:t>
      </w:r>
      <w:r>
        <w:rPr>
          <w:rFonts w:asciiTheme="minorHAnsi" w:hAnsiTheme="minorHAnsi" w:cstheme="minorHAnsi"/>
          <w:bCs/>
          <w:color w:val="000000"/>
          <w:sz w:val="20"/>
          <w:szCs w:val="20"/>
        </w:rPr>
        <w:t xml:space="preserve">a ceny s DPH </w:t>
      </w:r>
      <w:r w:rsidRPr="00905155">
        <w:rPr>
          <w:rFonts w:asciiTheme="minorHAnsi" w:hAnsiTheme="minorHAnsi" w:cstheme="minorHAnsi"/>
          <w:bCs/>
          <w:color w:val="000000"/>
          <w:sz w:val="20"/>
          <w:szCs w:val="20"/>
        </w:rPr>
        <w:t xml:space="preserve">v zmysle priloženého Formuláru cenovej ponuky so špecifikáciou v elektronickej verzii (príloha č. </w:t>
      </w:r>
      <w:r>
        <w:rPr>
          <w:rFonts w:asciiTheme="minorHAnsi" w:hAnsiTheme="minorHAnsi" w:cstheme="minorHAnsi"/>
          <w:bCs/>
          <w:color w:val="000000"/>
          <w:sz w:val="20"/>
          <w:szCs w:val="20"/>
        </w:rPr>
        <w:t>2</w:t>
      </w:r>
      <w:r w:rsidRPr="00905155">
        <w:rPr>
          <w:rFonts w:asciiTheme="minorHAnsi" w:hAnsiTheme="minorHAnsi" w:cstheme="minorHAnsi"/>
          <w:bCs/>
          <w:color w:val="000000"/>
          <w:sz w:val="20"/>
          <w:szCs w:val="20"/>
        </w:rPr>
        <w:t xml:space="preserve"> tejto Výzvy), vrátane uvedenia identifikačných údajov uchádzača, uchádzač vypĺňa žltou farbou podsvietené bunky). Dokumenty sa predkladajú ako naskenované dokumenty s podpisom a pečiatkou uchádzača</w:t>
      </w:r>
    </w:p>
    <w:p w14:paraId="733A9498" w14:textId="5135A35B" w:rsidR="00655F19" w:rsidRPr="004502BE" w:rsidRDefault="00655F19" w:rsidP="006C302D">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color w:val="000000"/>
          <w:sz w:val="20"/>
          <w:szCs w:val="20"/>
        </w:rPr>
      </w:pPr>
      <w:r w:rsidRPr="004502BE">
        <w:rPr>
          <w:rFonts w:asciiTheme="minorHAnsi" w:hAnsiTheme="minorHAnsi" w:cstheme="minorHAnsi"/>
          <w:b/>
          <w:bCs/>
          <w:color w:val="000000"/>
          <w:sz w:val="20"/>
          <w:szCs w:val="20"/>
        </w:rPr>
        <w:t>Otváranie ponúk</w:t>
      </w:r>
      <w:r w:rsidRPr="00F04852">
        <w:rPr>
          <w:rFonts w:asciiTheme="minorHAnsi" w:hAnsiTheme="minorHAnsi" w:cstheme="minorHAnsi"/>
          <w:b/>
          <w:bCs/>
          <w:color w:val="000000"/>
          <w:sz w:val="20"/>
          <w:szCs w:val="20"/>
        </w:rPr>
        <w:t xml:space="preserve">: </w:t>
      </w:r>
      <w:r w:rsidR="00D15448">
        <w:rPr>
          <w:rFonts w:asciiTheme="minorHAnsi" w:hAnsiTheme="minorHAnsi" w:cstheme="minorHAnsi"/>
          <w:color w:val="000000"/>
          <w:sz w:val="20"/>
          <w:szCs w:val="20"/>
        </w:rPr>
        <w:t>30</w:t>
      </w:r>
      <w:r w:rsidR="00F43F81" w:rsidRPr="00664D38">
        <w:rPr>
          <w:rFonts w:asciiTheme="minorHAnsi" w:hAnsiTheme="minorHAnsi" w:cstheme="minorHAnsi"/>
          <w:color w:val="000000"/>
          <w:sz w:val="20"/>
          <w:szCs w:val="20"/>
        </w:rPr>
        <w:t>.</w:t>
      </w:r>
      <w:r w:rsidR="00664D38" w:rsidRPr="00664D38">
        <w:rPr>
          <w:rFonts w:asciiTheme="minorHAnsi" w:hAnsiTheme="minorHAnsi" w:cstheme="minorHAnsi"/>
          <w:color w:val="000000"/>
          <w:sz w:val="20"/>
          <w:szCs w:val="20"/>
        </w:rPr>
        <w:t>9</w:t>
      </w:r>
      <w:r w:rsidR="00F43F81" w:rsidRPr="00664D38">
        <w:rPr>
          <w:rFonts w:asciiTheme="minorHAnsi" w:hAnsiTheme="minorHAnsi" w:cstheme="minorHAnsi"/>
          <w:color w:val="000000"/>
          <w:sz w:val="20"/>
          <w:szCs w:val="20"/>
        </w:rPr>
        <w:t>.20</w:t>
      </w:r>
      <w:r w:rsidR="00631716" w:rsidRPr="00664D38">
        <w:rPr>
          <w:rFonts w:asciiTheme="minorHAnsi" w:hAnsiTheme="minorHAnsi" w:cstheme="minorHAnsi"/>
          <w:color w:val="000000"/>
          <w:sz w:val="20"/>
          <w:szCs w:val="20"/>
        </w:rPr>
        <w:t>20</w:t>
      </w:r>
      <w:r w:rsidR="00F43F81" w:rsidRPr="00664D38">
        <w:rPr>
          <w:rFonts w:asciiTheme="minorHAnsi" w:hAnsiTheme="minorHAnsi" w:cstheme="minorHAnsi"/>
          <w:color w:val="000000"/>
          <w:sz w:val="20"/>
          <w:szCs w:val="20"/>
        </w:rPr>
        <w:t xml:space="preserve"> 1</w:t>
      </w:r>
      <w:r w:rsidR="00942A12" w:rsidRPr="00664D38">
        <w:rPr>
          <w:rFonts w:asciiTheme="minorHAnsi" w:hAnsiTheme="minorHAnsi" w:cstheme="minorHAnsi"/>
          <w:color w:val="000000"/>
          <w:sz w:val="20"/>
          <w:szCs w:val="20"/>
        </w:rPr>
        <w:t>4</w:t>
      </w:r>
      <w:r w:rsidR="00631716" w:rsidRPr="00664D38">
        <w:rPr>
          <w:rFonts w:asciiTheme="minorHAnsi" w:hAnsiTheme="minorHAnsi" w:cstheme="minorHAnsi"/>
          <w:color w:val="000000"/>
          <w:sz w:val="20"/>
          <w:szCs w:val="20"/>
        </w:rPr>
        <w:t>:</w:t>
      </w:r>
      <w:r w:rsidR="00942A12" w:rsidRPr="00664D38">
        <w:rPr>
          <w:rFonts w:asciiTheme="minorHAnsi" w:hAnsiTheme="minorHAnsi" w:cstheme="minorHAnsi"/>
          <w:color w:val="000000"/>
          <w:sz w:val="20"/>
          <w:szCs w:val="20"/>
        </w:rPr>
        <w:t>0</w:t>
      </w:r>
      <w:r w:rsidR="00F43F81" w:rsidRPr="00664D38">
        <w:rPr>
          <w:rFonts w:asciiTheme="minorHAnsi" w:hAnsiTheme="minorHAnsi" w:cstheme="minorHAnsi"/>
          <w:color w:val="000000"/>
          <w:sz w:val="20"/>
          <w:szCs w:val="20"/>
        </w:rPr>
        <w:t>0</w:t>
      </w:r>
      <w:r w:rsidR="00F43F81" w:rsidRPr="00F04852">
        <w:rPr>
          <w:rFonts w:asciiTheme="minorHAnsi" w:hAnsiTheme="minorHAnsi" w:cstheme="minorHAnsi"/>
          <w:color w:val="000000"/>
          <w:sz w:val="20"/>
          <w:szCs w:val="20"/>
        </w:rPr>
        <w:t>,</w:t>
      </w:r>
      <w:r w:rsidR="00365153" w:rsidRPr="00F04852">
        <w:rPr>
          <w:rFonts w:asciiTheme="minorHAnsi" w:hAnsiTheme="minorHAnsi" w:cstheme="minorHAnsi"/>
          <w:color w:val="000000"/>
          <w:sz w:val="20"/>
          <w:szCs w:val="20"/>
        </w:rPr>
        <w:t xml:space="preserve"> miesto, PROUNION </w:t>
      </w:r>
      <w:proofErr w:type="spellStart"/>
      <w:r w:rsidR="00365153" w:rsidRPr="00F04852">
        <w:rPr>
          <w:rFonts w:asciiTheme="minorHAnsi" w:hAnsiTheme="minorHAnsi" w:cstheme="minorHAnsi"/>
          <w:color w:val="000000"/>
          <w:sz w:val="20"/>
          <w:szCs w:val="20"/>
        </w:rPr>
        <w:t>a.s</w:t>
      </w:r>
      <w:proofErr w:type="spellEnd"/>
      <w:r w:rsidR="00365153" w:rsidRPr="00F04852">
        <w:rPr>
          <w:rFonts w:asciiTheme="minorHAnsi" w:hAnsiTheme="minorHAnsi" w:cstheme="minorHAnsi"/>
          <w:color w:val="000000"/>
          <w:sz w:val="20"/>
          <w:szCs w:val="20"/>
        </w:rPr>
        <w:t>., Piaristická 2, 949 01 Nitra</w:t>
      </w:r>
    </w:p>
    <w:p w14:paraId="32E18204" w14:textId="643A5E2C" w:rsidR="00404920" w:rsidRPr="004502BE" w:rsidRDefault="00655F19" w:rsidP="00404920">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color w:val="000000"/>
          <w:sz w:val="20"/>
          <w:szCs w:val="20"/>
        </w:rPr>
      </w:pPr>
      <w:r w:rsidRPr="00404920">
        <w:rPr>
          <w:rFonts w:asciiTheme="minorHAnsi" w:hAnsiTheme="minorHAnsi" w:cstheme="minorHAnsi"/>
          <w:b/>
          <w:bCs/>
          <w:color w:val="000000"/>
          <w:sz w:val="20"/>
          <w:szCs w:val="20"/>
        </w:rPr>
        <w:t xml:space="preserve">Postup pri otváraní ponúk: </w:t>
      </w:r>
      <w:r w:rsidR="00404920">
        <w:rPr>
          <w:rFonts w:asciiTheme="minorHAnsi" w:hAnsiTheme="minorHAnsi" w:cstheme="minorHAnsi"/>
          <w:bCs/>
          <w:color w:val="000000"/>
          <w:sz w:val="20"/>
          <w:szCs w:val="20"/>
        </w:rPr>
        <w:t>Verejný obstarávateľ preverí oprávnenie uchádzača dodávať tovar v dostupných elektronických registroch.</w:t>
      </w:r>
      <w:r w:rsidR="00404920">
        <w:rPr>
          <w:rFonts w:asciiTheme="minorHAnsi" w:hAnsiTheme="minorHAnsi" w:cstheme="minorHAnsi"/>
          <w:color w:val="000000"/>
          <w:sz w:val="20"/>
          <w:szCs w:val="20"/>
        </w:rPr>
        <w:t xml:space="preserve"> </w:t>
      </w:r>
      <w:r w:rsidR="00404920" w:rsidRPr="0027173A">
        <w:rPr>
          <w:rFonts w:asciiTheme="minorHAnsi" w:hAnsiTheme="minorHAnsi" w:cstheme="minorHAnsi"/>
          <w:color w:val="000000"/>
          <w:sz w:val="20"/>
          <w:szCs w:val="20"/>
        </w:rPr>
        <w:t>Verejný obstarávateľ overí, že uchádzač nemá uložený zákaz účasti vo verejnom obstarávaní potvrdený konečným rozhodnutím v Slovenskej republike alebo v štáte sídla, miesta podnikania alebo obvyklého pobytu.</w:t>
      </w:r>
      <w:r w:rsidR="00404920">
        <w:rPr>
          <w:rFonts w:asciiTheme="minorHAnsi" w:hAnsiTheme="minorHAnsi" w:cstheme="minorHAnsi"/>
          <w:color w:val="000000"/>
          <w:sz w:val="20"/>
          <w:szCs w:val="20"/>
        </w:rPr>
        <w:t xml:space="preserve"> Verejný obstarávateľ následne preverí, či cenová ponuka obsahuje všetky ocenené položky a zostaví poradie platných ponúk, do úvahy bude braná cena </w:t>
      </w:r>
      <w:r w:rsidR="00D15448">
        <w:rPr>
          <w:rFonts w:asciiTheme="minorHAnsi" w:hAnsiTheme="minorHAnsi" w:cstheme="minorHAnsi"/>
          <w:color w:val="000000"/>
          <w:sz w:val="20"/>
          <w:szCs w:val="20"/>
        </w:rPr>
        <w:t>bez</w:t>
      </w:r>
      <w:r w:rsidR="00404920">
        <w:rPr>
          <w:rFonts w:asciiTheme="minorHAnsi" w:hAnsiTheme="minorHAnsi" w:cstheme="minorHAnsi"/>
          <w:color w:val="000000"/>
          <w:sz w:val="20"/>
          <w:szCs w:val="20"/>
        </w:rPr>
        <w:t xml:space="preserve"> DPH za celý predmet zákazky. Ponuka s najnižšou cenou bude vyhodnotená ako víťazná. Ak sa do vyhodnocovania dostane iba jedna ponuka, poradie sa nestanovuje. Ako platná ponuka bude akceptovaná iba ponuka spĺňajúca všetky vyžadované náležitosti. Otváranie ponúk je neverejné</w:t>
      </w:r>
      <w:r w:rsidR="00404920" w:rsidRPr="004502BE">
        <w:rPr>
          <w:rFonts w:asciiTheme="minorHAnsi" w:hAnsiTheme="minorHAnsi" w:cstheme="minorHAnsi"/>
          <w:color w:val="000000"/>
          <w:sz w:val="20"/>
          <w:szCs w:val="20"/>
        </w:rPr>
        <w:t>.</w:t>
      </w:r>
    </w:p>
    <w:p w14:paraId="53962E6A" w14:textId="1ED098C6" w:rsidR="00655F19" w:rsidRPr="00404920" w:rsidRDefault="00655F19" w:rsidP="00D95536">
      <w:pPr>
        <w:pStyle w:val="Odsekzoznamu"/>
        <w:numPr>
          <w:ilvl w:val="0"/>
          <w:numId w:val="6"/>
        </w:numPr>
        <w:autoSpaceDE w:val="0"/>
        <w:autoSpaceDN w:val="0"/>
        <w:adjustRightInd w:val="0"/>
        <w:spacing w:before="120" w:line="276" w:lineRule="auto"/>
        <w:contextualSpacing w:val="0"/>
        <w:jc w:val="both"/>
        <w:rPr>
          <w:rFonts w:asciiTheme="minorHAnsi" w:hAnsiTheme="minorHAnsi" w:cstheme="minorHAnsi"/>
          <w:color w:val="000000"/>
          <w:sz w:val="20"/>
          <w:szCs w:val="20"/>
        </w:rPr>
      </w:pPr>
      <w:r w:rsidRPr="00404920">
        <w:rPr>
          <w:rFonts w:asciiTheme="minorHAnsi" w:hAnsiTheme="minorHAnsi" w:cstheme="minorHAnsi"/>
          <w:b/>
          <w:bCs/>
          <w:color w:val="000000"/>
          <w:sz w:val="20"/>
          <w:szCs w:val="20"/>
        </w:rPr>
        <w:t>Lehota viazanosti ponúk</w:t>
      </w:r>
      <w:r w:rsidRPr="00404920">
        <w:rPr>
          <w:rFonts w:asciiTheme="minorHAnsi" w:hAnsiTheme="minorHAnsi" w:cstheme="minorHAnsi"/>
          <w:color w:val="000000"/>
          <w:sz w:val="20"/>
          <w:szCs w:val="20"/>
        </w:rPr>
        <w:t xml:space="preserve">: </w:t>
      </w:r>
      <w:r w:rsidR="00FB4B78" w:rsidRPr="00664D38">
        <w:rPr>
          <w:rFonts w:asciiTheme="minorHAnsi" w:hAnsiTheme="minorHAnsi" w:cstheme="minorHAnsi"/>
          <w:color w:val="000000"/>
          <w:sz w:val="20"/>
          <w:szCs w:val="20"/>
        </w:rPr>
        <w:t>3</w:t>
      </w:r>
      <w:r w:rsidR="00631716" w:rsidRPr="00664D38">
        <w:rPr>
          <w:rFonts w:asciiTheme="minorHAnsi" w:hAnsiTheme="minorHAnsi" w:cstheme="minorHAnsi"/>
          <w:color w:val="000000"/>
          <w:sz w:val="20"/>
          <w:szCs w:val="20"/>
        </w:rPr>
        <w:t>1</w:t>
      </w:r>
      <w:r w:rsidR="00FB4B78" w:rsidRPr="00664D38">
        <w:rPr>
          <w:rFonts w:asciiTheme="minorHAnsi" w:hAnsiTheme="minorHAnsi" w:cstheme="minorHAnsi"/>
          <w:color w:val="000000"/>
          <w:sz w:val="20"/>
          <w:szCs w:val="20"/>
        </w:rPr>
        <w:t>.</w:t>
      </w:r>
      <w:r w:rsidR="00664D38" w:rsidRPr="00664D38">
        <w:rPr>
          <w:rFonts w:asciiTheme="minorHAnsi" w:hAnsiTheme="minorHAnsi" w:cstheme="minorHAnsi"/>
          <w:color w:val="000000"/>
          <w:sz w:val="20"/>
          <w:szCs w:val="20"/>
        </w:rPr>
        <w:t>3</w:t>
      </w:r>
      <w:r w:rsidR="00FB4B78" w:rsidRPr="00664D38">
        <w:rPr>
          <w:rFonts w:asciiTheme="minorHAnsi" w:hAnsiTheme="minorHAnsi" w:cstheme="minorHAnsi"/>
          <w:color w:val="000000"/>
          <w:sz w:val="20"/>
          <w:szCs w:val="20"/>
        </w:rPr>
        <w:t>.202</w:t>
      </w:r>
      <w:r w:rsidR="00664D38" w:rsidRPr="00664D38">
        <w:rPr>
          <w:rFonts w:asciiTheme="minorHAnsi" w:hAnsiTheme="minorHAnsi" w:cstheme="minorHAnsi"/>
          <w:color w:val="000000"/>
          <w:sz w:val="20"/>
          <w:szCs w:val="20"/>
        </w:rPr>
        <w:t>1</w:t>
      </w:r>
      <w:r w:rsidR="000E7946" w:rsidRPr="00404920">
        <w:rPr>
          <w:rFonts w:asciiTheme="minorHAnsi" w:hAnsiTheme="minorHAnsi" w:cstheme="minorHAnsi"/>
          <w:color w:val="000000"/>
          <w:sz w:val="20"/>
          <w:szCs w:val="20"/>
        </w:rPr>
        <w:t xml:space="preserve"> </w:t>
      </w:r>
    </w:p>
    <w:p w14:paraId="39A6F8C6" w14:textId="398D2D4E" w:rsidR="000E7946" w:rsidRPr="004502BE" w:rsidRDefault="00655F19" w:rsidP="006C302D">
      <w:pPr>
        <w:pStyle w:val="Default"/>
        <w:numPr>
          <w:ilvl w:val="0"/>
          <w:numId w:val="6"/>
        </w:numPr>
        <w:spacing w:before="120" w:line="276" w:lineRule="auto"/>
        <w:jc w:val="both"/>
        <w:rPr>
          <w:rFonts w:asciiTheme="minorHAnsi" w:hAnsiTheme="minorHAnsi" w:cstheme="minorHAnsi"/>
          <w:b/>
          <w:bCs/>
          <w:sz w:val="20"/>
          <w:szCs w:val="20"/>
        </w:rPr>
      </w:pPr>
      <w:r w:rsidRPr="004502BE">
        <w:rPr>
          <w:rFonts w:asciiTheme="minorHAnsi" w:hAnsiTheme="minorHAnsi" w:cstheme="minorHAnsi"/>
          <w:b/>
          <w:bCs/>
          <w:sz w:val="20"/>
          <w:szCs w:val="20"/>
          <w:lang w:val="sk-SK"/>
        </w:rPr>
        <w:t xml:space="preserve">Osoby určené pre styk so záujemcami a uchádzačmi: </w:t>
      </w:r>
      <w:r w:rsidR="00365153">
        <w:rPr>
          <w:rFonts w:asciiTheme="minorHAnsi" w:hAnsiTheme="minorHAnsi" w:cstheme="minorHAnsi"/>
          <w:bCs/>
          <w:sz w:val="20"/>
          <w:szCs w:val="20"/>
        </w:rPr>
        <w:t>Ing. Andrej Gero, +421 904 111 456, vo2@prounion.sk</w:t>
      </w:r>
    </w:p>
    <w:p w14:paraId="1E7ABB4B" w14:textId="5655EE62" w:rsidR="00655F19" w:rsidRPr="004502BE" w:rsidRDefault="00655F19" w:rsidP="006C302D">
      <w:pPr>
        <w:pStyle w:val="Default"/>
        <w:numPr>
          <w:ilvl w:val="0"/>
          <w:numId w:val="6"/>
        </w:numPr>
        <w:spacing w:before="120" w:line="276" w:lineRule="auto"/>
        <w:jc w:val="both"/>
        <w:rPr>
          <w:rFonts w:asciiTheme="minorHAnsi" w:hAnsiTheme="minorHAnsi" w:cstheme="minorHAnsi"/>
          <w:b/>
          <w:bCs/>
          <w:sz w:val="20"/>
          <w:szCs w:val="20"/>
        </w:rPr>
      </w:pPr>
      <w:proofErr w:type="spellStart"/>
      <w:r w:rsidRPr="004502BE">
        <w:rPr>
          <w:rFonts w:asciiTheme="minorHAnsi" w:hAnsiTheme="minorHAnsi" w:cstheme="minorHAnsi"/>
          <w:b/>
          <w:bCs/>
          <w:sz w:val="20"/>
          <w:szCs w:val="20"/>
        </w:rPr>
        <w:t>Ďalšie</w:t>
      </w:r>
      <w:proofErr w:type="spellEnd"/>
      <w:r w:rsidRPr="004502BE">
        <w:rPr>
          <w:rFonts w:asciiTheme="minorHAnsi" w:hAnsiTheme="minorHAnsi" w:cstheme="minorHAnsi"/>
          <w:b/>
          <w:bCs/>
          <w:sz w:val="20"/>
          <w:szCs w:val="20"/>
        </w:rPr>
        <w:t xml:space="preserve"> </w:t>
      </w:r>
      <w:proofErr w:type="spellStart"/>
      <w:r w:rsidRPr="004502BE">
        <w:rPr>
          <w:rFonts w:asciiTheme="minorHAnsi" w:hAnsiTheme="minorHAnsi" w:cstheme="minorHAnsi"/>
          <w:b/>
          <w:bCs/>
          <w:sz w:val="20"/>
          <w:szCs w:val="20"/>
        </w:rPr>
        <w:t>informácie</w:t>
      </w:r>
      <w:proofErr w:type="spellEnd"/>
      <w:r w:rsidRPr="004502BE">
        <w:rPr>
          <w:rFonts w:asciiTheme="minorHAnsi" w:hAnsiTheme="minorHAnsi" w:cstheme="minorHAnsi"/>
          <w:b/>
          <w:bCs/>
          <w:sz w:val="20"/>
          <w:szCs w:val="20"/>
        </w:rPr>
        <w:t xml:space="preserve"> </w:t>
      </w:r>
      <w:proofErr w:type="spellStart"/>
      <w:r w:rsidRPr="004502BE">
        <w:rPr>
          <w:rFonts w:asciiTheme="minorHAnsi" w:hAnsiTheme="minorHAnsi" w:cstheme="minorHAnsi"/>
          <w:b/>
          <w:bCs/>
          <w:sz w:val="20"/>
          <w:szCs w:val="20"/>
        </w:rPr>
        <w:t>verejného</w:t>
      </w:r>
      <w:proofErr w:type="spellEnd"/>
      <w:r w:rsidRPr="004502BE">
        <w:rPr>
          <w:rFonts w:asciiTheme="minorHAnsi" w:hAnsiTheme="minorHAnsi" w:cstheme="minorHAnsi"/>
          <w:b/>
          <w:bCs/>
          <w:sz w:val="20"/>
          <w:szCs w:val="20"/>
        </w:rPr>
        <w:t xml:space="preserve"> </w:t>
      </w:r>
      <w:proofErr w:type="spellStart"/>
      <w:r w:rsidRPr="004502BE">
        <w:rPr>
          <w:rFonts w:asciiTheme="minorHAnsi" w:hAnsiTheme="minorHAnsi" w:cstheme="minorHAnsi"/>
          <w:b/>
          <w:bCs/>
          <w:sz w:val="20"/>
          <w:szCs w:val="20"/>
        </w:rPr>
        <w:t>obstarávateľa</w:t>
      </w:r>
      <w:proofErr w:type="spellEnd"/>
      <w:r w:rsidRPr="004502BE">
        <w:rPr>
          <w:rFonts w:asciiTheme="minorHAnsi" w:hAnsiTheme="minorHAnsi" w:cstheme="minorHAnsi"/>
          <w:b/>
          <w:bCs/>
          <w:sz w:val="20"/>
          <w:szCs w:val="20"/>
        </w:rPr>
        <w:t>:</w:t>
      </w:r>
    </w:p>
    <w:p w14:paraId="5BD68CEE" w14:textId="28CDABD9" w:rsidR="00655F19" w:rsidRPr="004502BE" w:rsidRDefault="006D2A30" w:rsidP="006D2A30">
      <w:pPr>
        <w:autoSpaceDE w:val="0"/>
        <w:autoSpaceDN w:val="0"/>
        <w:adjustRightInd w:val="0"/>
        <w:spacing w:before="120" w:line="276" w:lineRule="auto"/>
        <w:ind w:left="714"/>
        <w:jc w:val="both"/>
        <w:rPr>
          <w:rFonts w:asciiTheme="minorHAnsi" w:hAnsiTheme="minorHAnsi" w:cstheme="minorHAnsi"/>
          <w:color w:val="000000"/>
          <w:sz w:val="20"/>
          <w:szCs w:val="20"/>
        </w:rPr>
      </w:pPr>
      <w:proofErr w:type="spellStart"/>
      <w:r w:rsidRPr="004502BE">
        <w:rPr>
          <w:rFonts w:asciiTheme="minorHAnsi" w:hAnsiTheme="minorHAnsi" w:cstheme="minorHAnsi"/>
          <w:color w:val="000000"/>
          <w:sz w:val="20"/>
          <w:szCs w:val="20"/>
        </w:rPr>
        <w:t>Úspešný</w:t>
      </w:r>
      <w:proofErr w:type="spellEnd"/>
      <w:r w:rsidRPr="004502BE">
        <w:rPr>
          <w:rFonts w:asciiTheme="minorHAnsi" w:hAnsiTheme="minorHAnsi" w:cstheme="minorHAnsi"/>
          <w:color w:val="000000"/>
          <w:sz w:val="20"/>
          <w:szCs w:val="20"/>
        </w:rPr>
        <w:t xml:space="preserve"> </w:t>
      </w:r>
      <w:proofErr w:type="spellStart"/>
      <w:r w:rsidRPr="004502BE">
        <w:rPr>
          <w:rFonts w:asciiTheme="minorHAnsi" w:hAnsiTheme="minorHAnsi" w:cstheme="minorHAnsi"/>
          <w:color w:val="000000"/>
          <w:sz w:val="20"/>
          <w:szCs w:val="20"/>
        </w:rPr>
        <w:t>uchádzač</w:t>
      </w:r>
      <w:proofErr w:type="spellEnd"/>
      <w:r w:rsidRPr="004502BE">
        <w:rPr>
          <w:rFonts w:asciiTheme="minorHAnsi" w:hAnsiTheme="minorHAnsi" w:cstheme="minorHAnsi"/>
          <w:color w:val="000000"/>
          <w:sz w:val="20"/>
          <w:szCs w:val="20"/>
        </w:rPr>
        <w:t xml:space="preserve"> </w:t>
      </w:r>
      <w:proofErr w:type="spellStart"/>
      <w:r w:rsidRPr="004502BE">
        <w:rPr>
          <w:rFonts w:asciiTheme="minorHAnsi" w:hAnsiTheme="minorHAnsi" w:cstheme="minorHAnsi"/>
          <w:color w:val="000000"/>
          <w:sz w:val="20"/>
          <w:szCs w:val="20"/>
        </w:rPr>
        <w:t>bude</w:t>
      </w:r>
      <w:proofErr w:type="spellEnd"/>
      <w:r w:rsidRPr="004502BE">
        <w:rPr>
          <w:rFonts w:asciiTheme="minorHAnsi" w:hAnsiTheme="minorHAnsi" w:cstheme="minorHAnsi"/>
          <w:color w:val="000000"/>
          <w:sz w:val="20"/>
          <w:szCs w:val="20"/>
        </w:rPr>
        <w:t xml:space="preserve"> </w:t>
      </w:r>
      <w:proofErr w:type="spellStart"/>
      <w:r w:rsidRPr="004502BE">
        <w:rPr>
          <w:rFonts w:asciiTheme="minorHAnsi" w:hAnsiTheme="minorHAnsi" w:cstheme="minorHAnsi"/>
          <w:color w:val="000000"/>
          <w:sz w:val="20"/>
          <w:szCs w:val="20"/>
        </w:rPr>
        <w:t>vyzvaný</w:t>
      </w:r>
      <w:proofErr w:type="spellEnd"/>
      <w:r w:rsidRPr="004502BE">
        <w:rPr>
          <w:rFonts w:asciiTheme="minorHAnsi" w:hAnsiTheme="minorHAnsi" w:cstheme="minorHAnsi"/>
          <w:color w:val="000000"/>
          <w:sz w:val="20"/>
          <w:szCs w:val="20"/>
        </w:rPr>
        <w:t xml:space="preserve"> </w:t>
      </w:r>
      <w:proofErr w:type="spellStart"/>
      <w:r w:rsidRPr="004502BE">
        <w:rPr>
          <w:rFonts w:asciiTheme="minorHAnsi" w:hAnsiTheme="minorHAnsi" w:cstheme="minorHAnsi"/>
          <w:color w:val="000000"/>
          <w:sz w:val="20"/>
          <w:szCs w:val="20"/>
        </w:rPr>
        <w:t>na</w:t>
      </w:r>
      <w:proofErr w:type="spellEnd"/>
      <w:r w:rsidRPr="004502BE">
        <w:rPr>
          <w:rFonts w:asciiTheme="minorHAnsi" w:hAnsiTheme="minorHAnsi" w:cstheme="minorHAnsi"/>
          <w:color w:val="000000"/>
          <w:sz w:val="20"/>
          <w:szCs w:val="20"/>
        </w:rPr>
        <w:t xml:space="preserve"> </w:t>
      </w:r>
      <w:proofErr w:type="spellStart"/>
      <w:r w:rsidRPr="004502BE">
        <w:rPr>
          <w:rFonts w:asciiTheme="minorHAnsi" w:hAnsiTheme="minorHAnsi" w:cstheme="minorHAnsi"/>
          <w:color w:val="000000"/>
          <w:sz w:val="20"/>
          <w:szCs w:val="20"/>
        </w:rPr>
        <w:t>podpis</w:t>
      </w:r>
      <w:proofErr w:type="spellEnd"/>
      <w:r w:rsidRPr="004502BE">
        <w:rPr>
          <w:rFonts w:asciiTheme="minorHAnsi" w:hAnsiTheme="minorHAnsi" w:cstheme="minorHAnsi"/>
          <w:color w:val="000000"/>
          <w:sz w:val="20"/>
          <w:szCs w:val="20"/>
        </w:rPr>
        <w:t xml:space="preserve"> </w:t>
      </w:r>
      <w:proofErr w:type="spellStart"/>
      <w:r w:rsidR="00E26BAF">
        <w:rPr>
          <w:rFonts w:asciiTheme="minorHAnsi" w:hAnsiTheme="minorHAnsi" w:cstheme="minorHAnsi"/>
          <w:color w:val="000000"/>
          <w:sz w:val="20"/>
          <w:szCs w:val="20"/>
        </w:rPr>
        <w:t>Kúpnej</w:t>
      </w:r>
      <w:proofErr w:type="spellEnd"/>
      <w:r w:rsidR="00E26BAF">
        <w:rPr>
          <w:rFonts w:asciiTheme="minorHAnsi" w:hAnsiTheme="minorHAnsi" w:cstheme="minorHAnsi"/>
          <w:color w:val="000000"/>
          <w:sz w:val="20"/>
          <w:szCs w:val="20"/>
        </w:rPr>
        <w:t xml:space="preserve"> </w:t>
      </w:r>
      <w:proofErr w:type="spellStart"/>
      <w:r w:rsidR="00E26BAF">
        <w:rPr>
          <w:rFonts w:asciiTheme="minorHAnsi" w:hAnsiTheme="minorHAnsi" w:cstheme="minorHAnsi"/>
          <w:color w:val="000000"/>
          <w:sz w:val="20"/>
          <w:szCs w:val="20"/>
        </w:rPr>
        <w:t>zmluvy</w:t>
      </w:r>
      <w:proofErr w:type="spellEnd"/>
      <w:r w:rsidRPr="004502BE">
        <w:rPr>
          <w:rFonts w:asciiTheme="minorHAnsi" w:hAnsiTheme="minorHAnsi" w:cstheme="minorHAnsi"/>
          <w:color w:val="000000"/>
          <w:sz w:val="20"/>
          <w:szCs w:val="20"/>
        </w:rPr>
        <w:t xml:space="preserve">. </w:t>
      </w:r>
      <w:proofErr w:type="spellStart"/>
      <w:r w:rsidR="00655F19" w:rsidRPr="004502BE">
        <w:rPr>
          <w:rFonts w:asciiTheme="minorHAnsi" w:hAnsiTheme="minorHAnsi" w:cstheme="minorHAnsi"/>
          <w:color w:val="000000"/>
          <w:sz w:val="20"/>
          <w:szCs w:val="20"/>
        </w:rPr>
        <w:t>Návrh</w:t>
      </w:r>
      <w:proofErr w:type="spellEnd"/>
      <w:r w:rsidR="00655F19" w:rsidRPr="004502BE">
        <w:rPr>
          <w:rFonts w:asciiTheme="minorHAnsi" w:hAnsiTheme="minorHAnsi" w:cstheme="minorHAnsi"/>
          <w:color w:val="000000"/>
          <w:sz w:val="20"/>
          <w:szCs w:val="20"/>
        </w:rPr>
        <w:t xml:space="preserve"> </w:t>
      </w:r>
      <w:proofErr w:type="spellStart"/>
      <w:r w:rsidR="00655F19" w:rsidRPr="004502BE">
        <w:rPr>
          <w:rFonts w:asciiTheme="minorHAnsi" w:hAnsiTheme="minorHAnsi" w:cstheme="minorHAnsi"/>
          <w:color w:val="000000"/>
          <w:sz w:val="20"/>
          <w:szCs w:val="20"/>
        </w:rPr>
        <w:t>Zmluvy</w:t>
      </w:r>
      <w:proofErr w:type="spellEnd"/>
      <w:r w:rsidR="00655F19" w:rsidRPr="004502BE">
        <w:rPr>
          <w:rFonts w:asciiTheme="minorHAnsi" w:hAnsiTheme="minorHAnsi" w:cstheme="minorHAnsi"/>
          <w:color w:val="000000"/>
          <w:sz w:val="20"/>
          <w:szCs w:val="20"/>
        </w:rPr>
        <w:t xml:space="preserve"> </w:t>
      </w:r>
      <w:proofErr w:type="spellStart"/>
      <w:r w:rsidR="00655F19" w:rsidRPr="004502BE">
        <w:rPr>
          <w:rFonts w:asciiTheme="minorHAnsi" w:hAnsiTheme="minorHAnsi" w:cstheme="minorHAnsi"/>
          <w:color w:val="000000"/>
          <w:sz w:val="20"/>
          <w:szCs w:val="20"/>
        </w:rPr>
        <w:t>podľa</w:t>
      </w:r>
      <w:proofErr w:type="spellEnd"/>
      <w:r w:rsidR="00655F19" w:rsidRPr="004502BE">
        <w:rPr>
          <w:rFonts w:asciiTheme="minorHAnsi" w:hAnsiTheme="minorHAnsi" w:cstheme="minorHAnsi"/>
          <w:color w:val="000000"/>
          <w:sz w:val="20"/>
          <w:szCs w:val="20"/>
        </w:rPr>
        <w:t xml:space="preserve"> </w:t>
      </w:r>
      <w:proofErr w:type="spellStart"/>
      <w:r w:rsidR="00655F19" w:rsidRPr="004502BE">
        <w:rPr>
          <w:rFonts w:asciiTheme="minorHAnsi" w:hAnsiTheme="minorHAnsi" w:cstheme="minorHAnsi"/>
          <w:color w:val="000000"/>
          <w:sz w:val="20"/>
          <w:szCs w:val="20"/>
        </w:rPr>
        <w:t>bodu</w:t>
      </w:r>
      <w:proofErr w:type="spellEnd"/>
      <w:r w:rsidR="00655F19" w:rsidRPr="004502BE">
        <w:rPr>
          <w:rFonts w:asciiTheme="minorHAnsi" w:hAnsiTheme="minorHAnsi" w:cstheme="minorHAnsi"/>
          <w:color w:val="000000"/>
          <w:sz w:val="20"/>
          <w:szCs w:val="20"/>
        </w:rPr>
        <w:t xml:space="preserve"> </w:t>
      </w:r>
      <w:r w:rsidR="00646A15" w:rsidRPr="004502BE">
        <w:rPr>
          <w:rFonts w:asciiTheme="minorHAnsi" w:hAnsiTheme="minorHAnsi" w:cstheme="minorHAnsi"/>
          <w:color w:val="000000"/>
          <w:sz w:val="20"/>
          <w:szCs w:val="20"/>
        </w:rPr>
        <w:t>5</w:t>
      </w:r>
      <w:r w:rsidR="00655F19" w:rsidRPr="004502BE">
        <w:rPr>
          <w:rFonts w:asciiTheme="minorHAnsi" w:hAnsiTheme="minorHAnsi" w:cstheme="minorHAnsi"/>
          <w:color w:val="000000"/>
          <w:sz w:val="20"/>
          <w:szCs w:val="20"/>
        </w:rPr>
        <w:t xml:space="preserve"> </w:t>
      </w:r>
      <w:proofErr w:type="spellStart"/>
      <w:r w:rsidR="00655F19" w:rsidRPr="004502BE">
        <w:rPr>
          <w:rFonts w:asciiTheme="minorHAnsi" w:hAnsiTheme="minorHAnsi" w:cstheme="minorHAnsi"/>
          <w:color w:val="000000"/>
          <w:sz w:val="20"/>
          <w:szCs w:val="20"/>
        </w:rPr>
        <w:t>tejto</w:t>
      </w:r>
      <w:proofErr w:type="spellEnd"/>
      <w:r w:rsidR="00655F19" w:rsidRPr="004502BE">
        <w:rPr>
          <w:rFonts w:asciiTheme="minorHAnsi" w:hAnsiTheme="minorHAnsi" w:cstheme="minorHAnsi"/>
          <w:color w:val="000000"/>
          <w:sz w:val="20"/>
          <w:szCs w:val="20"/>
        </w:rPr>
        <w:t xml:space="preserve"> </w:t>
      </w:r>
      <w:proofErr w:type="spellStart"/>
      <w:r w:rsidR="00655F19" w:rsidRPr="004502BE">
        <w:rPr>
          <w:rFonts w:asciiTheme="minorHAnsi" w:hAnsiTheme="minorHAnsi" w:cstheme="minorHAnsi"/>
          <w:color w:val="000000"/>
          <w:sz w:val="20"/>
          <w:szCs w:val="20"/>
        </w:rPr>
        <w:t>výzvy</w:t>
      </w:r>
      <w:proofErr w:type="spellEnd"/>
      <w:r w:rsidRPr="004502BE">
        <w:rPr>
          <w:rFonts w:asciiTheme="minorHAnsi" w:hAnsiTheme="minorHAnsi" w:cstheme="minorHAnsi"/>
          <w:color w:val="000000"/>
          <w:sz w:val="20"/>
          <w:szCs w:val="20"/>
        </w:rPr>
        <w:t xml:space="preserve"> je </w:t>
      </w:r>
      <w:proofErr w:type="spellStart"/>
      <w:r w:rsidRPr="004502BE">
        <w:rPr>
          <w:rFonts w:asciiTheme="minorHAnsi" w:hAnsiTheme="minorHAnsi" w:cstheme="minorHAnsi"/>
          <w:color w:val="000000"/>
          <w:sz w:val="20"/>
          <w:szCs w:val="20"/>
        </w:rPr>
        <w:t>prílohou</w:t>
      </w:r>
      <w:proofErr w:type="spellEnd"/>
      <w:r w:rsidRPr="004502BE">
        <w:rPr>
          <w:rFonts w:asciiTheme="minorHAnsi" w:hAnsiTheme="minorHAnsi" w:cstheme="minorHAnsi"/>
          <w:color w:val="000000"/>
          <w:sz w:val="20"/>
          <w:szCs w:val="20"/>
        </w:rPr>
        <w:t xml:space="preserve"> </w:t>
      </w:r>
      <w:proofErr w:type="spellStart"/>
      <w:r w:rsidRPr="004502BE">
        <w:rPr>
          <w:rFonts w:asciiTheme="minorHAnsi" w:hAnsiTheme="minorHAnsi" w:cstheme="minorHAnsi"/>
          <w:color w:val="000000"/>
          <w:sz w:val="20"/>
          <w:szCs w:val="20"/>
        </w:rPr>
        <w:t>tejto</w:t>
      </w:r>
      <w:proofErr w:type="spellEnd"/>
      <w:r w:rsidRPr="004502BE">
        <w:rPr>
          <w:rFonts w:asciiTheme="minorHAnsi" w:hAnsiTheme="minorHAnsi" w:cstheme="minorHAnsi"/>
          <w:color w:val="000000"/>
          <w:sz w:val="20"/>
          <w:szCs w:val="20"/>
        </w:rPr>
        <w:t xml:space="preserve"> </w:t>
      </w:r>
      <w:proofErr w:type="spellStart"/>
      <w:r w:rsidRPr="004502BE">
        <w:rPr>
          <w:rFonts w:asciiTheme="minorHAnsi" w:hAnsiTheme="minorHAnsi" w:cstheme="minorHAnsi"/>
          <w:color w:val="000000"/>
          <w:sz w:val="20"/>
          <w:szCs w:val="20"/>
        </w:rPr>
        <w:t>výzvy</w:t>
      </w:r>
      <w:proofErr w:type="spellEnd"/>
      <w:r w:rsidR="00655F19" w:rsidRPr="004502BE">
        <w:rPr>
          <w:rFonts w:asciiTheme="minorHAnsi" w:hAnsiTheme="minorHAnsi" w:cstheme="minorHAnsi"/>
          <w:color w:val="000000"/>
          <w:sz w:val="20"/>
          <w:szCs w:val="20"/>
        </w:rPr>
        <w:t xml:space="preserve">. </w:t>
      </w:r>
    </w:p>
    <w:p w14:paraId="2B4293B1" w14:textId="77777777" w:rsidR="00C4155A" w:rsidRPr="004502BE" w:rsidRDefault="00C4155A" w:rsidP="000E7946">
      <w:pPr>
        <w:autoSpaceDE w:val="0"/>
        <w:autoSpaceDN w:val="0"/>
        <w:adjustRightInd w:val="0"/>
        <w:spacing w:line="276" w:lineRule="auto"/>
        <w:jc w:val="both"/>
        <w:rPr>
          <w:rFonts w:asciiTheme="minorHAnsi" w:hAnsiTheme="minorHAnsi" w:cstheme="minorHAnsi"/>
          <w:color w:val="000000"/>
          <w:sz w:val="20"/>
          <w:szCs w:val="20"/>
          <w:lang w:val="sk-SK"/>
        </w:rPr>
      </w:pPr>
    </w:p>
    <w:p w14:paraId="182F665B" w14:textId="77777777" w:rsidR="00365153" w:rsidRDefault="00365153" w:rsidP="007A337F">
      <w:pPr>
        <w:autoSpaceDE w:val="0"/>
        <w:autoSpaceDN w:val="0"/>
        <w:adjustRightInd w:val="0"/>
        <w:spacing w:line="276" w:lineRule="auto"/>
        <w:jc w:val="both"/>
        <w:rPr>
          <w:rFonts w:asciiTheme="minorHAnsi" w:hAnsiTheme="minorHAnsi" w:cstheme="minorHAnsi"/>
          <w:color w:val="000000"/>
          <w:sz w:val="20"/>
          <w:szCs w:val="20"/>
          <w:lang w:val="sk-SK"/>
        </w:rPr>
      </w:pPr>
    </w:p>
    <w:p w14:paraId="06008458" w14:textId="48E06D29" w:rsidR="00655F19" w:rsidRPr="004502BE" w:rsidRDefault="00655F19" w:rsidP="000E7946">
      <w:pPr>
        <w:autoSpaceDE w:val="0"/>
        <w:autoSpaceDN w:val="0"/>
        <w:adjustRightInd w:val="0"/>
        <w:spacing w:line="276" w:lineRule="auto"/>
        <w:ind w:left="5029" w:firstLine="709"/>
        <w:jc w:val="both"/>
        <w:rPr>
          <w:rFonts w:asciiTheme="minorHAnsi" w:hAnsiTheme="minorHAnsi" w:cstheme="minorHAnsi"/>
          <w:color w:val="000000"/>
          <w:sz w:val="20"/>
          <w:szCs w:val="20"/>
          <w:lang w:val="sk-SK"/>
        </w:rPr>
      </w:pPr>
      <w:r w:rsidRPr="004502BE">
        <w:rPr>
          <w:rFonts w:asciiTheme="minorHAnsi" w:hAnsiTheme="minorHAnsi" w:cstheme="minorHAnsi"/>
          <w:color w:val="000000"/>
          <w:sz w:val="20"/>
          <w:szCs w:val="20"/>
          <w:lang w:val="sk-SK"/>
        </w:rPr>
        <w:t xml:space="preserve">.......................................................... </w:t>
      </w:r>
    </w:p>
    <w:p w14:paraId="5CE1DEA3" w14:textId="7884F34F" w:rsidR="00655F19" w:rsidRPr="004502BE" w:rsidRDefault="00365153" w:rsidP="00F122DC">
      <w:pPr>
        <w:autoSpaceDE w:val="0"/>
        <w:autoSpaceDN w:val="0"/>
        <w:adjustRightInd w:val="0"/>
        <w:spacing w:before="80" w:line="276" w:lineRule="auto"/>
        <w:ind w:left="5018" w:firstLine="720"/>
        <w:jc w:val="both"/>
        <w:rPr>
          <w:rFonts w:asciiTheme="minorHAnsi" w:hAnsiTheme="minorHAnsi" w:cstheme="minorHAnsi"/>
          <w:i/>
          <w:color w:val="000000"/>
          <w:sz w:val="20"/>
          <w:szCs w:val="20"/>
          <w:lang w:val="sk-SK"/>
        </w:rPr>
      </w:pPr>
      <w:r>
        <w:rPr>
          <w:rFonts w:asciiTheme="minorHAnsi" w:hAnsiTheme="minorHAnsi" w:cstheme="minorHAnsi"/>
          <w:i/>
          <w:color w:val="000000"/>
          <w:sz w:val="20"/>
          <w:szCs w:val="20"/>
          <w:lang w:val="sk-SK"/>
        </w:rPr>
        <w:t>Ing. Andrej Gero, poverená osoba</w:t>
      </w:r>
    </w:p>
    <w:p w14:paraId="38C96B06" w14:textId="77777777" w:rsidR="00365153" w:rsidRDefault="00365153" w:rsidP="000E7946">
      <w:pPr>
        <w:autoSpaceDE w:val="0"/>
        <w:autoSpaceDN w:val="0"/>
        <w:adjustRightInd w:val="0"/>
        <w:spacing w:line="276" w:lineRule="auto"/>
        <w:jc w:val="both"/>
        <w:rPr>
          <w:rFonts w:asciiTheme="minorHAnsi" w:hAnsiTheme="minorHAnsi" w:cstheme="minorHAnsi"/>
          <w:b/>
          <w:color w:val="000000"/>
          <w:sz w:val="20"/>
          <w:szCs w:val="20"/>
          <w:lang w:val="sk-SK"/>
        </w:rPr>
      </w:pPr>
    </w:p>
    <w:p w14:paraId="197F4B2E" w14:textId="77777777" w:rsidR="00365153" w:rsidRDefault="00365153" w:rsidP="000E7946">
      <w:pPr>
        <w:autoSpaceDE w:val="0"/>
        <w:autoSpaceDN w:val="0"/>
        <w:adjustRightInd w:val="0"/>
        <w:spacing w:line="276" w:lineRule="auto"/>
        <w:jc w:val="both"/>
        <w:rPr>
          <w:rFonts w:asciiTheme="minorHAnsi" w:hAnsiTheme="minorHAnsi" w:cstheme="minorHAnsi"/>
          <w:b/>
          <w:color w:val="000000"/>
          <w:sz w:val="20"/>
          <w:szCs w:val="20"/>
          <w:lang w:val="sk-SK"/>
        </w:rPr>
      </w:pPr>
    </w:p>
    <w:p w14:paraId="02051B61" w14:textId="77777777" w:rsidR="00D15448" w:rsidRPr="004502BE" w:rsidRDefault="00D15448" w:rsidP="00D15448">
      <w:pPr>
        <w:autoSpaceDE w:val="0"/>
        <w:autoSpaceDN w:val="0"/>
        <w:adjustRightInd w:val="0"/>
        <w:spacing w:line="276" w:lineRule="auto"/>
        <w:jc w:val="both"/>
        <w:rPr>
          <w:rFonts w:asciiTheme="minorHAnsi" w:hAnsiTheme="minorHAnsi" w:cstheme="minorHAnsi"/>
          <w:b/>
          <w:color w:val="000000"/>
          <w:sz w:val="20"/>
          <w:szCs w:val="20"/>
          <w:lang w:val="sk-SK"/>
        </w:rPr>
      </w:pPr>
      <w:r w:rsidRPr="004502BE">
        <w:rPr>
          <w:rFonts w:asciiTheme="minorHAnsi" w:hAnsiTheme="minorHAnsi" w:cstheme="minorHAnsi"/>
          <w:b/>
          <w:color w:val="000000"/>
          <w:sz w:val="20"/>
          <w:szCs w:val="20"/>
          <w:lang w:val="sk-SK"/>
        </w:rPr>
        <w:t xml:space="preserve">Prílohy: </w:t>
      </w:r>
    </w:p>
    <w:p w14:paraId="18F7FDB5" w14:textId="77777777" w:rsidR="00D15448" w:rsidRPr="00613EDC" w:rsidRDefault="00D15448" w:rsidP="00D15448">
      <w:pPr>
        <w:autoSpaceDE w:val="0"/>
        <w:autoSpaceDN w:val="0"/>
        <w:adjustRightInd w:val="0"/>
        <w:spacing w:line="276" w:lineRule="auto"/>
        <w:jc w:val="both"/>
        <w:rPr>
          <w:rFonts w:asciiTheme="minorHAnsi" w:hAnsiTheme="minorHAnsi" w:cstheme="minorHAnsi"/>
          <w:sz w:val="20"/>
          <w:szCs w:val="20"/>
        </w:rPr>
      </w:pPr>
      <w:proofErr w:type="spellStart"/>
      <w:r w:rsidRPr="00613EDC">
        <w:rPr>
          <w:rFonts w:asciiTheme="minorHAnsi" w:hAnsiTheme="minorHAnsi" w:cstheme="minorHAnsi"/>
          <w:sz w:val="20"/>
          <w:szCs w:val="20"/>
        </w:rPr>
        <w:t>Príloha</w:t>
      </w:r>
      <w:proofErr w:type="spellEnd"/>
      <w:r w:rsidRPr="00613EDC">
        <w:rPr>
          <w:rFonts w:asciiTheme="minorHAnsi" w:hAnsiTheme="minorHAnsi" w:cstheme="minorHAnsi"/>
          <w:sz w:val="20"/>
          <w:szCs w:val="20"/>
        </w:rPr>
        <w:t xml:space="preserve"> č. </w:t>
      </w:r>
      <w:r>
        <w:rPr>
          <w:rFonts w:asciiTheme="minorHAnsi" w:hAnsiTheme="minorHAnsi" w:cstheme="minorHAnsi"/>
          <w:sz w:val="20"/>
          <w:szCs w:val="20"/>
        </w:rPr>
        <w:t>1</w:t>
      </w:r>
      <w:r w:rsidRPr="00613EDC">
        <w:rPr>
          <w:rFonts w:asciiTheme="minorHAnsi" w:hAnsiTheme="minorHAnsi" w:cstheme="minorHAnsi"/>
          <w:sz w:val="20"/>
          <w:szCs w:val="20"/>
        </w:rPr>
        <w:t xml:space="preserve"> </w:t>
      </w:r>
      <w:proofErr w:type="spellStart"/>
      <w:r w:rsidRPr="00613EDC">
        <w:rPr>
          <w:rFonts w:asciiTheme="minorHAnsi" w:hAnsiTheme="minorHAnsi" w:cstheme="minorHAnsi"/>
          <w:sz w:val="20"/>
          <w:szCs w:val="20"/>
        </w:rPr>
        <w:t>Návrh</w:t>
      </w:r>
      <w:proofErr w:type="spellEnd"/>
      <w:r w:rsidRPr="00613EDC">
        <w:rPr>
          <w:rFonts w:asciiTheme="minorHAnsi" w:hAnsiTheme="minorHAnsi" w:cstheme="minorHAnsi"/>
          <w:sz w:val="20"/>
          <w:szCs w:val="20"/>
        </w:rPr>
        <w:t xml:space="preserve"> </w:t>
      </w:r>
      <w:proofErr w:type="spellStart"/>
      <w:r w:rsidRPr="00613EDC">
        <w:rPr>
          <w:rFonts w:asciiTheme="minorHAnsi" w:hAnsiTheme="minorHAnsi" w:cstheme="minorHAnsi"/>
          <w:color w:val="000000"/>
          <w:sz w:val="20"/>
          <w:szCs w:val="20"/>
        </w:rPr>
        <w:t>Kúpnej</w:t>
      </w:r>
      <w:proofErr w:type="spellEnd"/>
      <w:r w:rsidRPr="00613EDC">
        <w:rPr>
          <w:rFonts w:asciiTheme="minorHAnsi" w:hAnsiTheme="minorHAnsi" w:cstheme="minorHAnsi"/>
          <w:color w:val="000000"/>
          <w:sz w:val="20"/>
          <w:szCs w:val="20"/>
        </w:rPr>
        <w:t xml:space="preserve"> </w:t>
      </w:r>
      <w:proofErr w:type="spellStart"/>
      <w:r w:rsidRPr="00613EDC">
        <w:rPr>
          <w:rFonts w:asciiTheme="minorHAnsi" w:hAnsiTheme="minorHAnsi" w:cstheme="minorHAnsi"/>
          <w:color w:val="000000"/>
          <w:sz w:val="20"/>
          <w:szCs w:val="20"/>
        </w:rPr>
        <w:t>zmluvy</w:t>
      </w:r>
      <w:proofErr w:type="spellEnd"/>
    </w:p>
    <w:p w14:paraId="7CCCB556" w14:textId="77777777" w:rsidR="00D15448" w:rsidRPr="00613EDC" w:rsidRDefault="00D15448" w:rsidP="00D15448">
      <w:pPr>
        <w:autoSpaceDE w:val="0"/>
        <w:autoSpaceDN w:val="0"/>
        <w:adjustRightInd w:val="0"/>
        <w:spacing w:line="276" w:lineRule="auto"/>
        <w:jc w:val="both"/>
        <w:rPr>
          <w:rFonts w:asciiTheme="minorHAnsi" w:hAnsiTheme="minorHAnsi" w:cstheme="minorHAnsi"/>
          <w:color w:val="000000"/>
          <w:sz w:val="20"/>
          <w:szCs w:val="20"/>
          <w:lang w:val="sk-SK"/>
        </w:rPr>
      </w:pPr>
      <w:r w:rsidRPr="00613EDC">
        <w:rPr>
          <w:rFonts w:asciiTheme="minorHAnsi" w:hAnsiTheme="minorHAnsi" w:cstheme="minorHAnsi"/>
          <w:color w:val="000000"/>
          <w:sz w:val="20"/>
          <w:szCs w:val="20"/>
          <w:lang w:val="sk-SK"/>
        </w:rPr>
        <w:t xml:space="preserve">Príloha č. </w:t>
      </w:r>
      <w:r>
        <w:rPr>
          <w:rFonts w:asciiTheme="minorHAnsi" w:hAnsiTheme="minorHAnsi" w:cstheme="minorHAnsi"/>
          <w:color w:val="000000"/>
          <w:sz w:val="20"/>
          <w:szCs w:val="20"/>
          <w:lang w:val="sk-SK"/>
        </w:rPr>
        <w:t>2</w:t>
      </w:r>
      <w:r w:rsidRPr="00613EDC">
        <w:rPr>
          <w:rFonts w:asciiTheme="minorHAnsi" w:hAnsiTheme="minorHAnsi" w:cstheme="minorHAnsi"/>
          <w:color w:val="000000"/>
          <w:sz w:val="20"/>
          <w:szCs w:val="20"/>
          <w:lang w:val="sk-SK"/>
        </w:rPr>
        <w:t xml:space="preserve"> Formulár cenovej ponuky</w:t>
      </w:r>
      <w:r>
        <w:rPr>
          <w:rFonts w:asciiTheme="minorHAnsi" w:hAnsiTheme="minorHAnsi" w:cstheme="minorHAnsi"/>
          <w:color w:val="000000"/>
          <w:sz w:val="20"/>
          <w:szCs w:val="20"/>
          <w:lang w:val="sk-SK"/>
        </w:rPr>
        <w:t xml:space="preserve"> </w:t>
      </w:r>
      <w:r w:rsidRPr="00613EDC">
        <w:rPr>
          <w:rFonts w:asciiTheme="minorHAnsi" w:hAnsiTheme="minorHAnsi" w:cstheme="minorHAnsi"/>
          <w:sz w:val="20"/>
          <w:szCs w:val="20"/>
        </w:rPr>
        <w:t xml:space="preserve">so </w:t>
      </w:r>
      <w:proofErr w:type="spellStart"/>
      <w:r w:rsidRPr="00613EDC">
        <w:rPr>
          <w:rFonts w:asciiTheme="minorHAnsi" w:hAnsiTheme="minorHAnsi" w:cstheme="minorHAnsi"/>
          <w:sz w:val="20"/>
          <w:szCs w:val="20"/>
        </w:rPr>
        <w:t>špecifikáciou</w:t>
      </w:r>
      <w:proofErr w:type="spellEnd"/>
      <w:r w:rsidRPr="00613EDC">
        <w:rPr>
          <w:rFonts w:asciiTheme="minorHAnsi" w:hAnsiTheme="minorHAnsi" w:cstheme="minorHAnsi"/>
          <w:sz w:val="20"/>
          <w:szCs w:val="20"/>
        </w:rPr>
        <w:t xml:space="preserve"> v </w:t>
      </w:r>
      <w:proofErr w:type="spellStart"/>
      <w:r w:rsidRPr="00613EDC">
        <w:rPr>
          <w:rFonts w:asciiTheme="minorHAnsi" w:hAnsiTheme="minorHAnsi" w:cstheme="minorHAnsi"/>
          <w:sz w:val="20"/>
          <w:szCs w:val="20"/>
        </w:rPr>
        <w:t>elektr</w:t>
      </w:r>
      <w:r>
        <w:rPr>
          <w:rFonts w:asciiTheme="minorHAnsi" w:hAnsiTheme="minorHAnsi" w:cstheme="minorHAnsi"/>
          <w:sz w:val="20"/>
          <w:szCs w:val="20"/>
        </w:rPr>
        <w:t>o</w:t>
      </w:r>
      <w:r w:rsidRPr="00613EDC">
        <w:rPr>
          <w:rFonts w:asciiTheme="minorHAnsi" w:hAnsiTheme="minorHAnsi" w:cstheme="minorHAnsi"/>
          <w:sz w:val="20"/>
          <w:szCs w:val="20"/>
        </w:rPr>
        <w:t>nickej</w:t>
      </w:r>
      <w:proofErr w:type="spellEnd"/>
      <w:r w:rsidRPr="00613EDC">
        <w:rPr>
          <w:rFonts w:asciiTheme="minorHAnsi" w:hAnsiTheme="minorHAnsi" w:cstheme="minorHAnsi"/>
          <w:sz w:val="20"/>
          <w:szCs w:val="20"/>
        </w:rPr>
        <w:t xml:space="preserve"> </w:t>
      </w:r>
      <w:proofErr w:type="spellStart"/>
      <w:r w:rsidRPr="00613EDC">
        <w:rPr>
          <w:rFonts w:asciiTheme="minorHAnsi" w:hAnsiTheme="minorHAnsi" w:cstheme="minorHAnsi"/>
          <w:sz w:val="20"/>
          <w:szCs w:val="20"/>
        </w:rPr>
        <w:t>verzii</w:t>
      </w:r>
      <w:proofErr w:type="spellEnd"/>
    </w:p>
    <w:p w14:paraId="54559801" w14:textId="77777777" w:rsidR="00D15448" w:rsidRDefault="00D15448" w:rsidP="00D15448">
      <w:pPr>
        <w:rPr>
          <w:rFonts w:asciiTheme="minorHAnsi" w:hAnsiTheme="minorHAnsi" w:cstheme="minorHAnsi"/>
          <w:sz w:val="20"/>
          <w:szCs w:val="20"/>
        </w:rPr>
      </w:pPr>
      <w:r>
        <w:rPr>
          <w:rFonts w:asciiTheme="minorHAnsi" w:hAnsiTheme="minorHAnsi" w:cstheme="minorHAnsi"/>
          <w:sz w:val="20"/>
          <w:szCs w:val="20"/>
        </w:rPr>
        <w:br w:type="page"/>
      </w:r>
    </w:p>
    <w:p w14:paraId="237723D5" w14:textId="483C3CB3" w:rsidR="00C5266F" w:rsidRDefault="00D15448" w:rsidP="00D15448">
      <w:pPr>
        <w:pStyle w:val="Nzov"/>
        <w:jc w:val="left"/>
        <w:rPr>
          <w:rFonts w:asciiTheme="minorHAnsi" w:hAnsiTheme="minorHAnsi" w:cstheme="minorHAnsi"/>
          <w:sz w:val="22"/>
          <w:szCs w:val="22"/>
        </w:rPr>
      </w:pPr>
      <w:r>
        <w:rPr>
          <w:rFonts w:asciiTheme="minorHAnsi" w:hAnsiTheme="minorHAnsi" w:cstheme="minorHAnsi"/>
          <w:sz w:val="22"/>
          <w:szCs w:val="22"/>
        </w:rPr>
        <w:lastRenderedPageBreak/>
        <w:t>Príloha č. 1: Návrh Kúpnej zmluvy</w:t>
      </w:r>
    </w:p>
    <w:p w14:paraId="49F18D8C" w14:textId="77777777" w:rsidR="00D15448" w:rsidRPr="00365153" w:rsidRDefault="00D15448" w:rsidP="00D15448">
      <w:pPr>
        <w:pStyle w:val="Nzov"/>
        <w:jc w:val="left"/>
        <w:rPr>
          <w:rFonts w:asciiTheme="minorHAnsi" w:hAnsiTheme="minorHAnsi" w:cstheme="minorHAnsi"/>
          <w:sz w:val="22"/>
          <w:szCs w:val="22"/>
        </w:rPr>
      </w:pPr>
    </w:p>
    <w:p w14:paraId="2CA6575B" w14:textId="77777777" w:rsidR="00C5266F" w:rsidRPr="00325807" w:rsidRDefault="00C5266F" w:rsidP="00C5266F">
      <w:pPr>
        <w:spacing w:after="120"/>
        <w:ind w:left="283"/>
        <w:jc w:val="center"/>
        <w:rPr>
          <w:rFonts w:cs="Arial"/>
          <w:b/>
          <w:iCs/>
          <w:sz w:val="36"/>
          <w:szCs w:val="20"/>
          <w:lang w:val="sk-SK" w:eastAsia="sk-SK"/>
        </w:rPr>
      </w:pPr>
      <w:r w:rsidRPr="00325807">
        <w:rPr>
          <w:rFonts w:cs="Arial"/>
          <w:b/>
          <w:iCs/>
          <w:sz w:val="36"/>
          <w:szCs w:val="20"/>
          <w:lang w:val="sk-SK" w:eastAsia="sk-SK"/>
        </w:rPr>
        <w:t>KÚPNA ZMLUVA</w:t>
      </w:r>
    </w:p>
    <w:p w14:paraId="4E5D055B" w14:textId="6D0F20A8" w:rsidR="00F04852" w:rsidRDefault="00C5266F" w:rsidP="00C5266F">
      <w:pPr>
        <w:jc w:val="center"/>
        <w:rPr>
          <w:rFonts w:cs="Arial"/>
          <w:iCs/>
          <w:sz w:val="20"/>
          <w:szCs w:val="20"/>
          <w:lang w:val="sk-SK" w:eastAsia="sk-SK"/>
        </w:rPr>
      </w:pPr>
      <w:r w:rsidRPr="00325807">
        <w:rPr>
          <w:rFonts w:cs="Arial"/>
          <w:iCs/>
          <w:sz w:val="20"/>
          <w:szCs w:val="20"/>
          <w:lang w:val="sk-SK" w:eastAsia="sk-SK"/>
        </w:rPr>
        <w:t>uzatvorená podľa ustanoven</w:t>
      </w:r>
      <w:r w:rsidR="00F04852">
        <w:rPr>
          <w:rFonts w:cs="Arial"/>
          <w:iCs/>
          <w:sz w:val="20"/>
          <w:szCs w:val="20"/>
          <w:lang w:val="sk-SK" w:eastAsia="sk-SK"/>
        </w:rPr>
        <w:t>ia</w:t>
      </w:r>
      <w:r w:rsidRPr="00325807">
        <w:rPr>
          <w:rFonts w:cs="Arial"/>
          <w:iCs/>
          <w:sz w:val="20"/>
          <w:szCs w:val="20"/>
          <w:lang w:val="sk-SK" w:eastAsia="sk-SK"/>
        </w:rPr>
        <w:t xml:space="preserve"> § 409 a</w:t>
      </w:r>
      <w:r w:rsidR="00F04852">
        <w:rPr>
          <w:rFonts w:cs="Arial"/>
          <w:iCs/>
          <w:sz w:val="20"/>
          <w:szCs w:val="20"/>
          <w:lang w:val="sk-SK" w:eastAsia="sk-SK"/>
        </w:rPr>
        <w:t> </w:t>
      </w:r>
      <w:r w:rsidRPr="00325807">
        <w:rPr>
          <w:rFonts w:cs="Arial"/>
          <w:iCs/>
          <w:sz w:val="20"/>
          <w:szCs w:val="20"/>
          <w:lang w:val="sk-SK" w:eastAsia="sk-SK"/>
        </w:rPr>
        <w:t>nasledujúc</w:t>
      </w:r>
      <w:r w:rsidR="00F04852">
        <w:rPr>
          <w:rFonts w:cs="Arial"/>
          <w:iCs/>
          <w:sz w:val="20"/>
          <w:szCs w:val="20"/>
          <w:lang w:val="sk-SK" w:eastAsia="sk-SK"/>
        </w:rPr>
        <w:t>ich</w:t>
      </w:r>
    </w:p>
    <w:p w14:paraId="047201A6" w14:textId="23E61FC1" w:rsidR="00C5266F" w:rsidRPr="00325807" w:rsidRDefault="0021083B" w:rsidP="00C5266F">
      <w:pPr>
        <w:jc w:val="center"/>
        <w:rPr>
          <w:rFonts w:cs="Arial"/>
          <w:iCs/>
          <w:sz w:val="20"/>
          <w:szCs w:val="20"/>
          <w:lang w:val="sk-SK" w:eastAsia="sk-SK"/>
        </w:rPr>
      </w:pPr>
      <w:r>
        <w:rPr>
          <w:rFonts w:cs="Arial"/>
          <w:iCs/>
          <w:sz w:val="20"/>
          <w:szCs w:val="20"/>
          <w:lang w:val="sk-SK" w:eastAsia="sk-SK"/>
        </w:rPr>
        <w:t>z</w:t>
      </w:r>
      <w:r w:rsidR="00C5266F" w:rsidRPr="00325807">
        <w:rPr>
          <w:rFonts w:cs="Arial"/>
          <w:iCs/>
          <w:sz w:val="20"/>
          <w:szCs w:val="20"/>
          <w:lang w:val="sk-SK" w:eastAsia="sk-SK"/>
        </w:rPr>
        <w:t>ákona č</w:t>
      </w:r>
      <w:r>
        <w:rPr>
          <w:rFonts w:cs="Arial"/>
          <w:iCs/>
          <w:sz w:val="20"/>
          <w:szCs w:val="20"/>
          <w:lang w:val="sk-SK" w:eastAsia="sk-SK"/>
        </w:rPr>
        <w:t>.</w:t>
      </w:r>
      <w:r w:rsidR="00C5266F" w:rsidRPr="00325807">
        <w:rPr>
          <w:rFonts w:cs="Arial"/>
          <w:iCs/>
          <w:sz w:val="20"/>
          <w:szCs w:val="20"/>
          <w:lang w:val="sk-SK" w:eastAsia="sk-SK"/>
        </w:rPr>
        <w:t xml:space="preserve"> 513/1991 Zb. </w:t>
      </w:r>
      <w:r>
        <w:rPr>
          <w:rFonts w:cs="Arial"/>
          <w:iCs/>
          <w:sz w:val="20"/>
          <w:szCs w:val="20"/>
          <w:lang w:val="sk-SK" w:eastAsia="sk-SK"/>
        </w:rPr>
        <w:t>Obchodný zákonník v platnom znení</w:t>
      </w:r>
    </w:p>
    <w:p w14:paraId="24B5EAA3" w14:textId="77777777" w:rsidR="00C5266F" w:rsidRPr="00325807" w:rsidRDefault="00C5266F" w:rsidP="00C5266F">
      <w:pPr>
        <w:jc w:val="center"/>
        <w:rPr>
          <w:rFonts w:cs="Arial"/>
          <w:i/>
          <w:iCs/>
          <w:sz w:val="20"/>
          <w:szCs w:val="20"/>
          <w:lang w:val="sk-SK" w:eastAsia="sk-SK"/>
        </w:rPr>
      </w:pPr>
    </w:p>
    <w:p w14:paraId="4D5BB4FE" w14:textId="77777777" w:rsidR="00AC2DF0" w:rsidRDefault="00AC2DF0" w:rsidP="00C5266F">
      <w:pPr>
        <w:jc w:val="both"/>
        <w:rPr>
          <w:rFonts w:cs="Arial"/>
          <w:b/>
          <w:bCs/>
          <w:sz w:val="20"/>
          <w:szCs w:val="20"/>
          <w:lang w:val="sk-SK" w:eastAsia="sk-SK"/>
        </w:rPr>
      </w:pPr>
    </w:p>
    <w:p w14:paraId="71F744EE" w14:textId="687E38F3" w:rsidR="00C5266F" w:rsidRDefault="00C5266F" w:rsidP="00C5266F">
      <w:pPr>
        <w:jc w:val="both"/>
        <w:rPr>
          <w:rFonts w:cs="Arial"/>
          <w:b/>
          <w:bCs/>
          <w:sz w:val="20"/>
          <w:szCs w:val="20"/>
          <w:lang w:val="sk-SK" w:eastAsia="sk-SK"/>
        </w:rPr>
      </w:pPr>
      <w:r w:rsidRPr="00325807">
        <w:rPr>
          <w:rFonts w:cs="Arial"/>
          <w:b/>
          <w:bCs/>
          <w:sz w:val="20"/>
          <w:szCs w:val="20"/>
          <w:lang w:val="sk-SK" w:eastAsia="sk-SK"/>
        </w:rPr>
        <w:t>číslo zmluvy:</w:t>
      </w:r>
    </w:p>
    <w:p w14:paraId="361C56DF" w14:textId="77777777" w:rsidR="00C5266F" w:rsidRPr="00325807" w:rsidRDefault="00C5266F" w:rsidP="00C5266F">
      <w:pPr>
        <w:jc w:val="both"/>
        <w:rPr>
          <w:rFonts w:cs="Arial"/>
          <w:b/>
          <w:bCs/>
          <w:sz w:val="20"/>
          <w:szCs w:val="20"/>
          <w:lang w:val="sk-SK" w:eastAsia="sk-SK"/>
        </w:rPr>
      </w:pPr>
    </w:p>
    <w:p w14:paraId="783D7EF4" w14:textId="77777777" w:rsidR="00C5266F" w:rsidRPr="00325807" w:rsidRDefault="00C5266F" w:rsidP="00C5266F">
      <w:pPr>
        <w:jc w:val="both"/>
        <w:rPr>
          <w:rFonts w:cs="Arial"/>
          <w:bCs/>
          <w:sz w:val="20"/>
          <w:szCs w:val="20"/>
          <w:lang w:val="sk-SK" w:eastAsia="sk-SK"/>
        </w:rPr>
      </w:pPr>
      <w:r w:rsidRPr="00325807">
        <w:rPr>
          <w:rFonts w:cs="Arial"/>
          <w:bCs/>
          <w:sz w:val="20"/>
          <w:szCs w:val="20"/>
          <w:lang w:val="sk-SK" w:eastAsia="sk-SK"/>
        </w:rPr>
        <w:t>DEFINÍCIA ZMLUVNÝCH STRÁN</w:t>
      </w:r>
    </w:p>
    <w:p w14:paraId="6A3C3D97" w14:textId="77777777" w:rsidR="00C5266F" w:rsidRPr="00325807" w:rsidRDefault="00C5266F" w:rsidP="00C5266F">
      <w:pPr>
        <w:jc w:val="both"/>
        <w:rPr>
          <w:rFonts w:cs="Arial"/>
          <w:b/>
          <w:sz w:val="20"/>
          <w:szCs w:val="20"/>
          <w:lang w:val="sk-SK" w:eastAsia="sk-SK"/>
        </w:rPr>
      </w:pPr>
    </w:p>
    <w:p w14:paraId="2413B9E0" w14:textId="77777777" w:rsidR="00C5266F" w:rsidRPr="00325807" w:rsidRDefault="00C5266F" w:rsidP="00C5266F">
      <w:pPr>
        <w:spacing w:before="120"/>
        <w:ind w:left="792"/>
        <w:jc w:val="both"/>
        <w:rPr>
          <w:rFonts w:cs="Arial"/>
          <w:b/>
          <w:sz w:val="20"/>
          <w:szCs w:val="20"/>
          <w:lang w:val="sk-SK" w:eastAsia="sk-SK"/>
        </w:rPr>
      </w:pPr>
      <w:r w:rsidRPr="00325807">
        <w:rPr>
          <w:rFonts w:cs="Arial"/>
          <w:b/>
          <w:iCs/>
          <w:sz w:val="20"/>
          <w:szCs w:val="20"/>
          <w:lang w:val="sk-SK" w:eastAsia="sk-SK"/>
        </w:rPr>
        <w:t xml:space="preserve">Objednávateľ </w:t>
      </w:r>
      <w:r w:rsidRPr="00325807">
        <w:rPr>
          <w:rFonts w:cs="Arial"/>
          <w:b/>
          <w:iCs/>
          <w:sz w:val="20"/>
          <w:szCs w:val="20"/>
          <w:lang w:val="sk-SK" w:eastAsia="sk-SK"/>
        </w:rPr>
        <w:tab/>
      </w:r>
      <w:r w:rsidRPr="00325807">
        <w:rPr>
          <w:rFonts w:cs="Arial"/>
          <w:b/>
          <w:iCs/>
          <w:sz w:val="20"/>
          <w:szCs w:val="20"/>
          <w:lang w:val="sk-SK" w:eastAsia="sk-SK"/>
        </w:rPr>
        <w:tab/>
      </w:r>
    </w:p>
    <w:p w14:paraId="5DEFDAE8" w14:textId="4CCEFF83" w:rsidR="00041B95" w:rsidRPr="00325807" w:rsidRDefault="00041B95" w:rsidP="00041B95">
      <w:pPr>
        <w:spacing w:before="120"/>
        <w:ind w:left="709"/>
        <w:jc w:val="both"/>
        <w:rPr>
          <w:rFonts w:cs="Arial"/>
          <w:b/>
          <w:sz w:val="20"/>
          <w:szCs w:val="20"/>
          <w:lang w:val="sk-SK" w:eastAsia="sk-SK"/>
        </w:rPr>
      </w:pPr>
      <w:r w:rsidRPr="00325807">
        <w:rPr>
          <w:rFonts w:cs="Arial"/>
          <w:iCs/>
          <w:sz w:val="20"/>
          <w:szCs w:val="20"/>
          <w:lang w:val="sk-SK" w:eastAsia="sk-SK"/>
        </w:rPr>
        <w:t>Názov</w:t>
      </w:r>
      <w:r>
        <w:rPr>
          <w:rFonts w:cs="Arial"/>
          <w:iCs/>
          <w:sz w:val="20"/>
          <w:szCs w:val="20"/>
          <w:lang w:val="sk-SK" w:eastAsia="sk-SK"/>
        </w:rPr>
        <w:t>:</w:t>
      </w:r>
      <w:r w:rsidRPr="00325807">
        <w:rPr>
          <w:rFonts w:cs="Arial"/>
          <w:iCs/>
          <w:sz w:val="20"/>
          <w:szCs w:val="20"/>
          <w:lang w:val="sk-SK" w:eastAsia="sk-SK"/>
        </w:rPr>
        <w:tab/>
      </w:r>
      <w:r w:rsidRPr="00325807">
        <w:rPr>
          <w:rFonts w:cs="Arial"/>
          <w:iCs/>
          <w:sz w:val="20"/>
          <w:szCs w:val="20"/>
          <w:lang w:val="sk-SK" w:eastAsia="sk-SK"/>
        </w:rPr>
        <w:tab/>
      </w:r>
      <w:r w:rsidRPr="00325807">
        <w:rPr>
          <w:rFonts w:cs="Arial"/>
          <w:iCs/>
          <w:sz w:val="20"/>
          <w:szCs w:val="20"/>
          <w:lang w:val="sk-SK" w:eastAsia="sk-SK"/>
        </w:rPr>
        <w:tab/>
      </w:r>
      <w:proofErr w:type="spellStart"/>
      <w:r w:rsidR="0075067A" w:rsidRPr="005655DF">
        <w:rPr>
          <w:rFonts w:cs="Arial"/>
          <w:b/>
          <w:bCs/>
          <w:iCs/>
          <w:sz w:val="20"/>
          <w:szCs w:val="20"/>
          <w:lang w:val="sk-SK" w:eastAsia="sk-SK"/>
        </w:rPr>
        <w:t>EUROtoner</w:t>
      </w:r>
      <w:proofErr w:type="spellEnd"/>
      <w:r w:rsidR="0075067A" w:rsidRPr="005655DF">
        <w:rPr>
          <w:rFonts w:cs="Arial"/>
          <w:b/>
          <w:bCs/>
          <w:iCs/>
          <w:sz w:val="20"/>
          <w:szCs w:val="20"/>
          <w:lang w:val="sk-SK" w:eastAsia="sk-SK"/>
        </w:rPr>
        <w:t>, s.r.o.</w:t>
      </w:r>
    </w:p>
    <w:p w14:paraId="55ADED31" w14:textId="26901550" w:rsidR="00041B95" w:rsidRPr="00325807" w:rsidRDefault="00041B95" w:rsidP="00041B95">
      <w:pPr>
        <w:ind w:left="709"/>
        <w:jc w:val="both"/>
        <w:rPr>
          <w:rFonts w:cs="Arial"/>
          <w:sz w:val="20"/>
          <w:szCs w:val="20"/>
          <w:lang w:val="sk-SK" w:eastAsia="sk-SK"/>
        </w:rPr>
      </w:pPr>
      <w:r w:rsidRPr="00325807">
        <w:rPr>
          <w:rFonts w:cs="Arial"/>
          <w:sz w:val="20"/>
          <w:szCs w:val="20"/>
          <w:lang w:val="sk-SK" w:eastAsia="sk-SK"/>
        </w:rPr>
        <w:t>Sídlo</w:t>
      </w:r>
      <w:r>
        <w:rPr>
          <w:rFonts w:cs="Arial"/>
          <w:sz w:val="20"/>
          <w:szCs w:val="20"/>
          <w:lang w:val="sk-SK" w:eastAsia="sk-SK"/>
        </w:rPr>
        <w:t>:</w:t>
      </w:r>
      <w:r w:rsidRPr="00325807">
        <w:rPr>
          <w:rFonts w:cs="Arial"/>
          <w:sz w:val="20"/>
          <w:szCs w:val="20"/>
          <w:lang w:val="sk-SK" w:eastAsia="sk-SK"/>
        </w:rPr>
        <w:tab/>
      </w:r>
      <w:r w:rsidRPr="00325807">
        <w:rPr>
          <w:rFonts w:cs="Arial"/>
          <w:sz w:val="20"/>
          <w:szCs w:val="20"/>
          <w:lang w:val="sk-SK" w:eastAsia="sk-SK"/>
        </w:rPr>
        <w:tab/>
      </w:r>
      <w:r w:rsidRPr="00325807">
        <w:rPr>
          <w:rFonts w:cs="Arial"/>
          <w:sz w:val="20"/>
          <w:szCs w:val="20"/>
          <w:lang w:val="sk-SK" w:eastAsia="sk-SK"/>
        </w:rPr>
        <w:tab/>
      </w:r>
      <w:r w:rsidR="0075067A">
        <w:rPr>
          <w:rFonts w:cs="Arial"/>
          <w:sz w:val="20"/>
          <w:szCs w:val="20"/>
          <w:lang w:val="sk-SK" w:eastAsia="sk-SK"/>
        </w:rPr>
        <w:t>Rastislavova 12</w:t>
      </w:r>
      <w:r w:rsidRPr="00D37BEC">
        <w:rPr>
          <w:rFonts w:cs="Arial"/>
          <w:sz w:val="20"/>
          <w:szCs w:val="20"/>
          <w:lang w:val="sk-SK" w:eastAsia="sk-SK"/>
        </w:rPr>
        <w:t xml:space="preserve">, </w:t>
      </w:r>
      <w:r w:rsidR="0075067A">
        <w:rPr>
          <w:rFonts w:cs="Arial"/>
          <w:sz w:val="20"/>
          <w:szCs w:val="20"/>
          <w:lang w:val="sk-SK" w:eastAsia="sk-SK"/>
        </w:rPr>
        <w:t>949 01 Nitra</w:t>
      </w:r>
    </w:p>
    <w:p w14:paraId="0C7154C2" w14:textId="43B87C1B" w:rsidR="00041B95" w:rsidRPr="00325807" w:rsidRDefault="00041B95" w:rsidP="00041B95">
      <w:pPr>
        <w:ind w:left="709"/>
        <w:jc w:val="both"/>
        <w:rPr>
          <w:rFonts w:cs="Arial"/>
          <w:sz w:val="20"/>
          <w:szCs w:val="20"/>
          <w:lang w:val="sk-SK" w:eastAsia="sk-SK"/>
        </w:rPr>
      </w:pPr>
      <w:r>
        <w:rPr>
          <w:rFonts w:cs="Arial"/>
          <w:sz w:val="20"/>
          <w:szCs w:val="20"/>
          <w:lang w:val="sk-SK" w:eastAsia="sk-SK"/>
        </w:rPr>
        <w:t>Z</w:t>
      </w:r>
      <w:r w:rsidRPr="00325807">
        <w:rPr>
          <w:rFonts w:cs="Arial"/>
          <w:sz w:val="20"/>
          <w:szCs w:val="20"/>
          <w:lang w:val="sk-SK" w:eastAsia="sk-SK"/>
        </w:rPr>
        <w:t>astúpený</w:t>
      </w:r>
      <w:r>
        <w:rPr>
          <w:rFonts w:cs="Arial"/>
          <w:sz w:val="20"/>
          <w:szCs w:val="20"/>
          <w:lang w:val="sk-SK" w:eastAsia="sk-SK"/>
        </w:rPr>
        <w:t>:</w:t>
      </w:r>
      <w:r w:rsidRPr="00325807">
        <w:rPr>
          <w:rFonts w:cs="Arial"/>
          <w:sz w:val="20"/>
          <w:szCs w:val="20"/>
          <w:lang w:val="sk-SK" w:eastAsia="sk-SK"/>
        </w:rPr>
        <w:tab/>
      </w:r>
      <w:r w:rsidRPr="00325807">
        <w:rPr>
          <w:rFonts w:cs="Arial"/>
          <w:sz w:val="20"/>
          <w:szCs w:val="20"/>
          <w:lang w:val="sk-SK" w:eastAsia="sk-SK"/>
        </w:rPr>
        <w:tab/>
      </w:r>
      <w:r w:rsidR="0075067A">
        <w:rPr>
          <w:rFonts w:asciiTheme="minorHAnsi" w:hAnsiTheme="minorHAnsi" w:cstheme="minorHAnsi"/>
          <w:sz w:val="20"/>
          <w:szCs w:val="20"/>
        </w:rPr>
        <w:t xml:space="preserve">Melinda Mikleová, </w:t>
      </w:r>
      <w:proofErr w:type="spellStart"/>
      <w:r w:rsidR="0075067A">
        <w:rPr>
          <w:rFonts w:asciiTheme="minorHAnsi" w:hAnsiTheme="minorHAnsi" w:cstheme="minorHAnsi"/>
          <w:sz w:val="20"/>
          <w:szCs w:val="20"/>
        </w:rPr>
        <w:t>konateľ</w:t>
      </w:r>
      <w:proofErr w:type="spellEnd"/>
    </w:p>
    <w:p w14:paraId="72CD55CA" w14:textId="74949241" w:rsidR="00041B95" w:rsidRDefault="00041B95" w:rsidP="00041B95">
      <w:pPr>
        <w:ind w:left="709"/>
        <w:jc w:val="both"/>
        <w:rPr>
          <w:rFonts w:cs="Arial"/>
          <w:sz w:val="20"/>
          <w:szCs w:val="20"/>
          <w:lang w:val="sk-SK" w:eastAsia="sk-SK"/>
        </w:rPr>
      </w:pPr>
      <w:r w:rsidRPr="00325807">
        <w:rPr>
          <w:rFonts w:cs="Arial"/>
          <w:sz w:val="20"/>
          <w:szCs w:val="20"/>
          <w:lang w:val="sk-SK" w:eastAsia="sk-SK"/>
        </w:rPr>
        <w:t>IČO:</w:t>
      </w:r>
      <w:r w:rsidRPr="00325807">
        <w:rPr>
          <w:rFonts w:cs="Arial"/>
          <w:sz w:val="20"/>
          <w:szCs w:val="20"/>
          <w:lang w:val="sk-SK" w:eastAsia="sk-SK"/>
        </w:rPr>
        <w:tab/>
        <w:t xml:space="preserve">  </w:t>
      </w:r>
      <w:r w:rsidRPr="00325807">
        <w:rPr>
          <w:rFonts w:cs="Arial"/>
          <w:sz w:val="20"/>
          <w:szCs w:val="20"/>
          <w:lang w:val="sk-SK" w:eastAsia="sk-SK"/>
        </w:rPr>
        <w:tab/>
      </w:r>
      <w:r>
        <w:rPr>
          <w:rFonts w:cs="Arial"/>
          <w:sz w:val="20"/>
          <w:szCs w:val="20"/>
          <w:lang w:val="sk-SK" w:eastAsia="sk-SK"/>
        </w:rPr>
        <w:tab/>
      </w:r>
      <w:r w:rsidR="0075067A" w:rsidRPr="0075067A">
        <w:rPr>
          <w:rFonts w:cs="Arial"/>
          <w:sz w:val="20"/>
          <w:szCs w:val="20"/>
          <w:lang w:val="sk-SK" w:eastAsia="sk-SK"/>
        </w:rPr>
        <w:t>43 892 655</w:t>
      </w:r>
    </w:p>
    <w:p w14:paraId="4A6112E1" w14:textId="31BDF6F0" w:rsidR="00041B95" w:rsidRDefault="00041B95" w:rsidP="00041B95">
      <w:pPr>
        <w:ind w:firstLine="709"/>
        <w:rPr>
          <w:rFonts w:cs="Arial"/>
          <w:bCs/>
          <w:sz w:val="20"/>
          <w:szCs w:val="20"/>
        </w:rPr>
      </w:pPr>
      <w:r w:rsidRPr="00B5250D">
        <w:rPr>
          <w:rFonts w:cs="Arial"/>
          <w:bCs/>
          <w:sz w:val="20"/>
          <w:szCs w:val="20"/>
        </w:rPr>
        <w:t xml:space="preserve">DIČ: </w:t>
      </w:r>
      <w:r>
        <w:rPr>
          <w:rFonts w:cs="Arial"/>
          <w:bCs/>
          <w:sz w:val="20"/>
          <w:szCs w:val="20"/>
        </w:rPr>
        <w:tab/>
      </w:r>
      <w:r>
        <w:rPr>
          <w:rFonts w:cs="Arial"/>
          <w:bCs/>
          <w:sz w:val="20"/>
          <w:szCs w:val="20"/>
        </w:rPr>
        <w:tab/>
      </w:r>
      <w:r>
        <w:rPr>
          <w:rFonts w:cs="Arial"/>
          <w:bCs/>
          <w:sz w:val="20"/>
          <w:szCs w:val="20"/>
        </w:rPr>
        <w:tab/>
      </w:r>
      <w:r w:rsidR="0075067A" w:rsidRPr="0075067A">
        <w:rPr>
          <w:rFonts w:cs="Arial"/>
          <w:bCs/>
          <w:sz w:val="20"/>
          <w:szCs w:val="20"/>
        </w:rPr>
        <w:t>2022503593</w:t>
      </w:r>
    </w:p>
    <w:p w14:paraId="5FB73159" w14:textId="18FEE557" w:rsidR="009469E9" w:rsidRPr="00B5250D" w:rsidRDefault="009469E9" w:rsidP="009469E9">
      <w:pPr>
        <w:ind w:firstLine="709"/>
        <w:rPr>
          <w:rFonts w:cs="Arial"/>
          <w:bCs/>
          <w:sz w:val="20"/>
          <w:szCs w:val="20"/>
        </w:rPr>
      </w:pPr>
      <w:r>
        <w:rPr>
          <w:rFonts w:cs="Arial"/>
          <w:bCs/>
          <w:sz w:val="20"/>
          <w:szCs w:val="20"/>
        </w:rPr>
        <w:t>IČ DPH:</w:t>
      </w:r>
      <w:r>
        <w:rPr>
          <w:rFonts w:cs="Arial"/>
          <w:bCs/>
          <w:sz w:val="20"/>
          <w:szCs w:val="20"/>
        </w:rPr>
        <w:tab/>
      </w:r>
      <w:r>
        <w:rPr>
          <w:rFonts w:cs="Arial"/>
          <w:bCs/>
          <w:sz w:val="20"/>
          <w:szCs w:val="20"/>
        </w:rPr>
        <w:tab/>
        <w:t>SK2022503593</w:t>
      </w:r>
    </w:p>
    <w:p w14:paraId="2273C734" w14:textId="11F68B53" w:rsidR="00041B95" w:rsidRDefault="00041B95" w:rsidP="00041B95">
      <w:pPr>
        <w:ind w:left="709"/>
        <w:rPr>
          <w:rFonts w:asciiTheme="minorHAnsi" w:hAnsiTheme="minorHAnsi" w:cstheme="minorHAnsi"/>
          <w:sz w:val="20"/>
          <w:szCs w:val="20"/>
        </w:rPr>
      </w:pPr>
      <w:r w:rsidRPr="00325807">
        <w:rPr>
          <w:rFonts w:cs="Arial"/>
          <w:sz w:val="20"/>
          <w:szCs w:val="20"/>
          <w:lang w:val="sk-SK" w:eastAsia="sk-SK"/>
        </w:rPr>
        <w:t>Tel</w:t>
      </w:r>
      <w:r>
        <w:rPr>
          <w:rFonts w:cs="Arial"/>
          <w:sz w:val="20"/>
          <w:szCs w:val="20"/>
          <w:lang w:val="sk-SK" w:eastAsia="sk-SK"/>
        </w:rPr>
        <w:t>:</w:t>
      </w:r>
      <w:r w:rsidRPr="00325807">
        <w:rPr>
          <w:rFonts w:cs="Arial"/>
          <w:sz w:val="20"/>
          <w:szCs w:val="20"/>
          <w:lang w:val="sk-SK" w:eastAsia="sk-SK"/>
        </w:rPr>
        <w:tab/>
      </w:r>
      <w:r w:rsidRPr="00325807">
        <w:rPr>
          <w:rFonts w:cs="Arial"/>
          <w:sz w:val="20"/>
          <w:szCs w:val="20"/>
          <w:lang w:val="sk-SK" w:eastAsia="sk-SK"/>
        </w:rPr>
        <w:tab/>
      </w:r>
      <w:r w:rsidRPr="00325807">
        <w:rPr>
          <w:rFonts w:cs="Arial"/>
          <w:sz w:val="20"/>
          <w:szCs w:val="20"/>
          <w:lang w:val="sk-SK" w:eastAsia="sk-SK"/>
        </w:rPr>
        <w:tab/>
      </w:r>
      <w:r w:rsidRPr="00072F9D">
        <w:rPr>
          <w:rFonts w:asciiTheme="minorHAnsi" w:hAnsiTheme="minorHAnsi" w:cstheme="minorHAnsi"/>
          <w:sz w:val="20"/>
          <w:szCs w:val="20"/>
        </w:rPr>
        <w:t>+</w:t>
      </w:r>
      <w:r w:rsidRPr="000B04CD">
        <w:rPr>
          <w:rFonts w:asciiTheme="minorHAnsi" w:hAnsiTheme="minorHAnsi" w:cstheme="minorHAnsi"/>
          <w:sz w:val="20"/>
          <w:szCs w:val="20"/>
        </w:rPr>
        <w:t xml:space="preserve">421 </w:t>
      </w:r>
      <w:hyperlink r:id="rId13" w:history="1">
        <w:r w:rsidR="0075067A" w:rsidRPr="0075067A">
          <w:rPr>
            <w:rFonts w:asciiTheme="minorHAnsi" w:hAnsiTheme="minorHAnsi" w:cstheme="minorHAnsi"/>
            <w:sz w:val="20"/>
            <w:szCs w:val="20"/>
          </w:rPr>
          <w:t>901 709 990</w:t>
        </w:r>
      </w:hyperlink>
    </w:p>
    <w:p w14:paraId="4EADE71D" w14:textId="78761DB4" w:rsidR="00041B95" w:rsidRPr="00E03E3A" w:rsidRDefault="00041B95" w:rsidP="00041B95">
      <w:pPr>
        <w:ind w:left="709"/>
        <w:rPr>
          <w:rFonts w:asciiTheme="minorHAnsi" w:hAnsiTheme="minorHAnsi" w:cstheme="minorHAnsi"/>
          <w:sz w:val="20"/>
          <w:szCs w:val="20"/>
        </w:rPr>
      </w:pPr>
      <w:r w:rsidRPr="00325807">
        <w:rPr>
          <w:rFonts w:cs="Arial"/>
          <w:sz w:val="20"/>
          <w:szCs w:val="20"/>
          <w:lang w:val="sk-SK" w:eastAsia="sk-SK"/>
        </w:rPr>
        <w:t>E-mail</w:t>
      </w:r>
      <w:r>
        <w:rPr>
          <w:rFonts w:cs="Arial"/>
          <w:sz w:val="20"/>
          <w:szCs w:val="20"/>
          <w:lang w:val="sk-SK" w:eastAsia="sk-SK"/>
        </w:rPr>
        <w:t>:</w:t>
      </w:r>
      <w:r w:rsidRPr="00325807">
        <w:rPr>
          <w:rFonts w:cs="Arial"/>
          <w:sz w:val="20"/>
          <w:szCs w:val="20"/>
          <w:lang w:val="sk-SK" w:eastAsia="sk-SK"/>
        </w:rPr>
        <w:tab/>
      </w:r>
      <w:r w:rsidRPr="00325807">
        <w:rPr>
          <w:rFonts w:cs="Arial"/>
          <w:sz w:val="20"/>
          <w:szCs w:val="20"/>
          <w:lang w:val="sk-SK" w:eastAsia="sk-SK"/>
        </w:rPr>
        <w:tab/>
      </w:r>
      <w:r w:rsidRPr="00325807">
        <w:rPr>
          <w:rFonts w:cs="Arial"/>
          <w:sz w:val="20"/>
          <w:szCs w:val="20"/>
          <w:lang w:val="sk-SK" w:eastAsia="sk-SK"/>
        </w:rPr>
        <w:tab/>
      </w:r>
      <w:r w:rsidR="0075067A" w:rsidRPr="0075067A">
        <w:rPr>
          <w:rFonts w:cs="Arial"/>
          <w:sz w:val="20"/>
          <w:szCs w:val="20"/>
          <w:lang w:val="sk-SK" w:eastAsia="sk-SK"/>
        </w:rPr>
        <w:t>info@eurotoner.sk</w:t>
      </w:r>
    </w:p>
    <w:p w14:paraId="307E7D62" w14:textId="011C6AC7" w:rsidR="005655DF" w:rsidRDefault="005655DF" w:rsidP="005655DF">
      <w:pPr>
        <w:ind w:left="720"/>
        <w:rPr>
          <w:rFonts w:cs="Arial"/>
          <w:sz w:val="20"/>
          <w:szCs w:val="20"/>
          <w:lang w:val="sk-SK" w:eastAsia="sk-SK"/>
        </w:rPr>
      </w:pPr>
      <w:r w:rsidRPr="00325807">
        <w:rPr>
          <w:rFonts w:cs="Arial"/>
          <w:sz w:val="20"/>
          <w:szCs w:val="20"/>
          <w:lang w:val="sk-SK" w:eastAsia="sk-SK"/>
        </w:rPr>
        <w:t>Zapísaný</w:t>
      </w:r>
      <w:r>
        <w:rPr>
          <w:rFonts w:cs="Arial"/>
          <w:sz w:val="20"/>
          <w:szCs w:val="20"/>
          <w:lang w:val="sk-SK" w:eastAsia="sk-SK"/>
        </w:rPr>
        <w:t>:</w:t>
      </w:r>
      <w:r>
        <w:rPr>
          <w:rFonts w:cs="Arial"/>
          <w:sz w:val="20"/>
          <w:szCs w:val="20"/>
          <w:lang w:val="sk-SK" w:eastAsia="sk-SK"/>
        </w:rPr>
        <w:tab/>
      </w:r>
      <w:r>
        <w:rPr>
          <w:rFonts w:cs="Arial"/>
          <w:sz w:val="20"/>
          <w:szCs w:val="20"/>
          <w:lang w:val="sk-SK" w:eastAsia="sk-SK"/>
        </w:rPr>
        <w:tab/>
      </w:r>
      <w:r w:rsidRPr="00325807">
        <w:rPr>
          <w:rFonts w:cs="Arial"/>
          <w:sz w:val="20"/>
          <w:szCs w:val="20"/>
          <w:lang w:val="sk-SK" w:eastAsia="sk-SK"/>
        </w:rPr>
        <w:t xml:space="preserve">v OR OS </w:t>
      </w:r>
      <w:r>
        <w:rPr>
          <w:rFonts w:cs="Arial"/>
          <w:sz w:val="20"/>
          <w:szCs w:val="20"/>
          <w:lang w:val="sk-SK" w:eastAsia="sk-SK"/>
        </w:rPr>
        <w:t xml:space="preserve">Nitra, </w:t>
      </w:r>
      <w:r w:rsidRPr="00325807">
        <w:rPr>
          <w:rFonts w:cs="Arial"/>
          <w:sz w:val="20"/>
          <w:szCs w:val="20"/>
          <w:lang w:val="sk-SK" w:eastAsia="sk-SK"/>
        </w:rPr>
        <w:t>odd.</w:t>
      </w:r>
      <w:r>
        <w:rPr>
          <w:rFonts w:cs="Arial"/>
          <w:sz w:val="20"/>
          <w:szCs w:val="20"/>
          <w:lang w:val="sk-SK" w:eastAsia="sk-SK"/>
        </w:rPr>
        <w:t xml:space="preserve"> Sro</w:t>
      </w:r>
      <w:r w:rsidRPr="00325807">
        <w:rPr>
          <w:rFonts w:cs="Arial"/>
          <w:sz w:val="20"/>
          <w:szCs w:val="20"/>
          <w:lang w:val="sk-SK" w:eastAsia="sk-SK"/>
        </w:rPr>
        <w:t xml:space="preserve">, </w:t>
      </w:r>
      <w:proofErr w:type="spellStart"/>
      <w:r w:rsidRPr="00325807">
        <w:rPr>
          <w:rFonts w:cs="Arial"/>
          <w:sz w:val="20"/>
          <w:szCs w:val="20"/>
          <w:lang w:val="sk-SK" w:eastAsia="sk-SK"/>
        </w:rPr>
        <w:t>vl.č</w:t>
      </w:r>
      <w:proofErr w:type="spellEnd"/>
      <w:r w:rsidRPr="00325807">
        <w:rPr>
          <w:rFonts w:cs="Arial"/>
          <w:sz w:val="20"/>
          <w:szCs w:val="20"/>
          <w:lang w:val="sk-SK" w:eastAsia="sk-SK"/>
        </w:rPr>
        <w:t xml:space="preserve">. </w:t>
      </w:r>
      <w:r w:rsidRPr="005655DF">
        <w:rPr>
          <w:rFonts w:cs="Arial"/>
          <w:sz w:val="20"/>
          <w:szCs w:val="20"/>
          <w:lang w:val="sk-SK" w:eastAsia="sk-SK"/>
        </w:rPr>
        <w:t>21275/N</w:t>
      </w:r>
    </w:p>
    <w:p w14:paraId="0088197B" w14:textId="2A7DA061" w:rsidR="00041B95" w:rsidRPr="00325807" w:rsidRDefault="00041B95" w:rsidP="00041B95">
      <w:pPr>
        <w:ind w:left="709"/>
        <w:rPr>
          <w:rFonts w:cs="Arial"/>
          <w:sz w:val="20"/>
          <w:szCs w:val="20"/>
          <w:lang w:val="sk-SK" w:eastAsia="sk-SK"/>
        </w:rPr>
      </w:pPr>
      <w:r w:rsidRPr="00325807">
        <w:rPr>
          <w:rFonts w:cs="Arial"/>
          <w:sz w:val="20"/>
          <w:szCs w:val="20"/>
          <w:lang w:val="sk-SK" w:eastAsia="sk-SK"/>
        </w:rPr>
        <w:t>Právna forma</w:t>
      </w:r>
      <w:r>
        <w:rPr>
          <w:rFonts w:cs="Arial"/>
          <w:sz w:val="20"/>
          <w:szCs w:val="20"/>
          <w:lang w:val="sk-SK" w:eastAsia="sk-SK"/>
        </w:rPr>
        <w:t>:</w:t>
      </w:r>
      <w:r w:rsidRPr="00325807">
        <w:rPr>
          <w:rFonts w:cs="Arial"/>
          <w:sz w:val="20"/>
          <w:szCs w:val="20"/>
          <w:lang w:val="sk-SK" w:eastAsia="sk-SK"/>
        </w:rPr>
        <w:tab/>
      </w:r>
      <w:r w:rsidRPr="00325807">
        <w:rPr>
          <w:rFonts w:cs="Arial"/>
          <w:sz w:val="20"/>
          <w:szCs w:val="20"/>
          <w:lang w:val="sk-SK" w:eastAsia="sk-SK"/>
        </w:rPr>
        <w:tab/>
      </w:r>
      <w:r w:rsidR="005655DF">
        <w:rPr>
          <w:rFonts w:cs="Arial"/>
          <w:sz w:val="20"/>
          <w:szCs w:val="20"/>
          <w:lang w:val="sk-SK" w:eastAsia="sk-SK"/>
        </w:rPr>
        <w:t>spoločnosť s ručením obmedzeným</w:t>
      </w:r>
    </w:p>
    <w:p w14:paraId="61D236AE" w14:textId="77777777" w:rsidR="00C5266F" w:rsidRPr="00325807" w:rsidRDefault="00C5266F" w:rsidP="00C5266F">
      <w:pPr>
        <w:spacing w:before="120"/>
        <w:ind w:left="709"/>
        <w:jc w:val="both"/>
        <w:rPr>
          <w:rFonts w:cs="Arial"/>
          <w:sz w:val="18"/>
          <w:szCs w:val="20"/>
          <w:lang w:val="sk-SK" w:eastAsia="sk-SK"/>
        </w:rPr>
      </w:pPr>
    </w:p>
    <w:p w14:paraId="58889191" w14:textId="77777777" w:rsidR="00C5266F" w:rsidRPr="00325807" w:rsidRDefault="00C5266F" w:rsidP="00C5266F">
      <w:pPr>
        <w:ind w:left="720"/>
        <w:rPr>
          <w:rFonts w:cs="Arial"/>
          <w:sz w:val="20"/>
          <w:szCs w:val="20"/>
          <w:lang w:val="sk-SK" w:eastAsia="sk-SK"/>
        </w:rPr>
      </w:pPr>
      <w:r w:rsidRPr="00325807">
        <w:rPr>
          <w:rFonts w:cs="Arial"/>
          <w:sz w:val="20"/>
          <w:szCs w:val="20"/>
          <w:lang w:val="sk-SK" w:eastAsia="sk-SK"/>
        </w:rPr>
        <w:t>(ďalej len „</w:t>
      </w:r>
      <w:r w:rsidRPr="00325807">
        <w:rPr>
          <w:rFonts w:cs="Arial"/>
          <w:iCs/>
          <w:sz w:val="20"/>
          <w:szCs w:val="20"/>
          <w:lang w:val="sk-SK" w:eastAsia="sk-SK"/>
        </w:rPr>
        <w:t>objednávateľ"</w:t>
      </w:r>
      <w:r w:rsidRPr="00325807">
        <w:rPr>
          <w:rFonts w:cs="Arial"/>
          <w:sz w:val="20"/>
          <w:szCs w:val="20"/>
          <w:lang w:val="sk-SK" w:eastAsia="sk-SK"/>
        </w:rPr>
        <w:t>)</w:t>
      </w:r>
    </w:p>
    <w:p w14:paraId="0A455826" w14:textId="77777777" w:rsidR="00C5266F" w:rsidRPr="00325807" w:rsidRDefault="00C5266F" w:rsidP="00C5266F">
      <w:pPr>
        <w:jc w:val="center"/>
        <w:rPr>
          <w:rFonts w:cs="Arial"/>
          <w:bCs/>
          <w:sz w:val="20"/>
          <w:szCs w:val="20"/>
          <w:lang w:val="sk-SK" w:eastAsia="sk-SK"/>
        </w:rPr>
      </w:pPr>
    </w:p>
    <w:p w14:paraId="21534F92" w14:textId="77777777" w:rsidR="00C5266F" w:rsidRPr="00325807" w:rsidRDefault="00C5266F" w:rsidP="00C5266F">
      <w:pPr>
        <w:ind w:left="720"/>
        <w:rPr>
          <w:rFonts w:cs="Arial"/>
          <w:bCs/>
          <w:sz w:val="20"/>
          <w:szCs w:val="20"/>
          <w:lang w:val="sk-SK" w:eastAsia="sk-SK"/>
        </w:rPr>
      </w:pPr>
      <w:r>
        <w:rPr>
          <w:rFonts w:cs="Arial"/>
          <w:bCs/>
          <w:sz w:val="20"/>
          <w:szCs w:val="20"/>
          <w:lang w:val="sk-SK" w:eastAsia="sk-SK"/>
        </w:rPr>
        <w:t>a</w:t>
      </w:r>
    </w:p>
    <w:p w14:paraId="14205C7F" w14:textId="77777777" w:rsidR="00C5266F" w:rsidRPr="00325807" w:rsidRDefault="00C5266F" w:rsidP="00C5266F">
      <w:pPr>
        <w:rPr>
          <w:rFonts w:cs="Arial"/>
          <w:b/>
          <w:sz w:val="20"/>
          <w:szCs w:val="20"/>
          <w:lang w:val="sk-SK" w:eastAsia="sk-SK"/>
        </w:rPr>
      </w:pPr>
    </w:p>
    <w:p w14:paraId="3889406A" w14:textId="01C3A616" w:rsidR="00C5266F" w:rsidRPr="00325807" w:rsidRDefault="00C5266F" w:rsidP="00C5266F">
      <w:pPr>
        <w:ind w:left="792"/>
        <w:jc w:val="both"/>
        <w:rPr>
          <w:rFonts w:cs="Arial"/>
          <w:b/>
          <w:iCs/>
          <w:sz w:val="20"/>
          <w:szCs w:val="20"/>
          <w:lang w:val="sk-SK" w:eastAsia="sk-SK"/>
        </w:rPr>
      </w:pPr>
      <w:r w:rsidRPr="00325807">
        <w:rPr>
          <w:rFonts w:cs="Arial"/>
          <w:b/>
          <w:iCs/>
          <w:sz w:val="20"/>
          <w:szCs w:val="20"/>
          <w:lang w:val="sk-SK" w:eastAsia="sk-SK"/>
        </w:rPr>
        <w:t>Dodávateľ (</w:t>
      </w:r>
      <w:r w:rsidR="00AC2DF0">
        <w:rPr>
          <w:rFonts w:cs="Arial"/>
          <w:b/>
          <w:iCs/>
          <w:sz w:val="20"/>
          <w:szCs w:val="20"/>
          <w:lang w:val="sk-SK" w:eastAsia="sk-SK"/>
        </w:rPr>
        <w:t xml:space="preserve">príp. </w:t>
      </w:r>
      <w:r w:rsidRPr="00325807">
        <w:rPr>
          <w:rFonts w:cs="Arial"/>
          <w:b/>
          <w:iCs/>
          <w:sz w:val="20"/>
          <w:szCs w:val="20"/>
          <w:lang w:val="sk-SK" w:eastAsia="sk-SK"/>
        </w:rPr>
        <w:t>skupina dodávateľov):</w:t>
      </w:r>
    </w:p>
    <w:p w14:paraId="0478F8E7" w14:textId="77777777" w:rsidR="00C5266F" w:rsidRPr="00325807" w:rsidRDefault="00C5266F" w:rsidP="00C5266F">
      <w:pPr>
        <w:rPr>
          <w:rFonts w:cs="Arial"/>
          <w:b/>
          <w:sz w:val="20"/>
          <w:szCs w:val="20"/>
          <w:lang w:val="sk-SK" w:eastAsia="sk-SK"/>
        </w:rPr>
      </w:pPr>
    </w:p>
    <w:p w14:paraId="2FF179F4" w14:textId="2CEB0B1E" w:rsidR="00C5266F" w:rsidRPr="00325807" w:rsidRDefault="00C5266F" w:rsidP="00C5266F">
      <w:pPr>
        <w:ind w:left="720"/>
        <w:rPr>
          <w:rFonts w:cs="Arial"/>
          <w:bCs/>
          <w:sz w:val="20"/>
          <w:szCs w:val="20"/>
          <w:lang w:val="sk-SK" w:eastAsia="sk-SK"/>
        </w:rPr>
      </w:pPr>
      <w:r w:rsidRPr="00325807">
        <w:rPr>
          <w:rFonts w:cs="Arial"/>
          <w:sz w:val="20"/>
          <w:szCs w:val="20"/>
          <w:lang w:val="sk-SK" w:eastAsia="sk-SK"/>
        </w:rPr>
        <w:t>Názov</w:t>
      </w:r>
      <w:r w:rsidR="0069602A">
        <w:rPr>
          <w:rFonts w:cs="Arial"/>
          <w:sz w:val="20"/>
          <w:szCs w:val="20"/>
          <w:lang w:val="sk-SK" w:eastAsia="sk-SK"/>
        </w:rPr>
        <w:t>:</w:t>
      </w:r>
      <w:r w:rsidRPr="00325807">
        <w:rPr>
          <w:rFonts w:cs="Arial"/>
          <w:sz w:val="20"/>
          <w:szCs w:val="20"/>
          <w:lang w:val="sk-SK" w:eastAsia="sk-SK"/>
        </w:rPr>
        <w:tab/>
      </w:r>
      <w:r w:rsidRPr="00325807">
        <w:rPr>
          <w:rFonts w:cs="Arial"/>
          <w:sz w:val="20"/>
          <w:szCs w:val="20"/>
          <w:lang w:val="sk-SK" w:eastAsia="sk-SK"/>
        </w:rPr>
        <w:tab/>
      </w:r>
      <w:r w:rsidRPr="00325807">
        <w:rPr>
          <w:rFonts w:cs="Arial"/>
          <w:sz w:val="20"/>
          <w:szCs w:val="20"/>
          <w:lang w:val="sk-SK" w:eastAsia="sk-SK"/>
        </w:rPr>
        <w:tab/>
      </w:r>
      <w:r w:rsidRPr="00325807">
        <w:rPr>
          <w:rFonts w:cs="Arial"/>
          <w:sz w:val="20"/>
          <w:szCs w:val="20"/>
          <w:lang w:val="sk-SK" w:eastAsia="sk-SK"/>
        </w:rPr>
        <w:tab/>
        <w:t xml:space="preserve">      </w:t>
      </w:r>
      <w:r w:rsidRPr="00325807">
        <w:rPr>
          <w:rFonts w:cs="Arial"/>
          <w:sz w:val="20"/>
          <w:szCs w:val="20"/>
          <w:lang w:val="sk-SK" w:eastAsia="sk-SK"/>
        </w:rPr>
        <w:tab/>
      </w:r>
    </w:p>
    <w:p w14:paraId="5DE05CC8" w14:textId="7635CFEB" w:rsidR="00C5266F" w:rsidRPr="00325807" w:rsidRDefault="00C5266F" w:rsidP="00C5266F">
      <w:pPr>
        <w:ind w:left="720"/>
        <w:rPr>
          <w:rFonts w:cs="Arial"/>
          <w:bCs/>
          <w:sz w:val="20"/>
          <w:szCs w:val="20"/>
          <w:lang w:val="sk-SK" w:eastAsia="sk-SK"/>
        </w:rPr>
      </w:pPr>
      <w:r w:rsidRPr="00325807">
        <w:rPr>
          <w:rFonts w:cs="Arial"/>
          <w:bCs/>
          <w:sz w:val="20"/>
          <w:szCs w:val="20"/>
          <w:lang w:val="sk-SK" w:eastAsia="sk-SK"/>
        </w:rPr>
        <w:t>Sídlo</w:t>
      </w:r>
      <w:r w:rsidR="0069602A">
        <w:rPr>
          <w:rFonts w:cs="Arial"/>
          <w:bCs/>
          <w:sz w:val="20"/>
          <w:szCs w:val="20"/>
          <w:lang w:val="sk-SK" w:eastAsia="sk-SK"/>
        </w:rPr>
        <w:t>:</w:t>
      </w:r>
      <w:r w:rsidRPr="00325807">
        <w:rPr>
          <w:rFonts w:cs="Arial"/>
          <w:bCs/>
          <w:sz w:val="20"/>
          <w:szCs w:val="20"/>
          <w:lang w:val="sk-SK" w:eastAsia="sk-SK"/>
        </w:rPr>
        <w:t xml:space="preserve">                             </w:t>
      </w:r>
      <w:r w:rsidRPr="00325807">
        <w:rPr>
          <w:rFonts w:cs="Arial"/>
          <w:bCs/>
          <w:sz w:val="20"/>
          <w:szCs w:val="20"/>
          <w:lang w:val="sk-SK" w:eastAsia="sk-SK"/>
        </w:rPr>
        <w:tab/>
        <w:t xml:space="preserve"> </w:t>
      </w:r>
    </w:p>
    <w:p w14:paraId="7ABA9BDD" w14:textId="77777777" w:rsidR="0069602A" w:rsidRPr="0069602A" w:rsidRDefault="0069602A" w:rsidP="0069602A">
      <w:pPr>
        <w:ind w:left="720"/>
        <w:rPr>
          <w:sz w:val="20"/>
          <w:szCs w:val="20"/>
          <w:lang w:val="sk-SK" w:eastAsia="sk-SK"/>
        </w:rPr>
      </w:pPr>
      <w:r w:rsidRPr="0069602A">
        <w:rPr>
          <w:sz w:val="20"/>
          <w:szCs w:val="20"/>
          <w:lang w:val="sk-SK" w:eastAsia="sk-SK"/>
        </w:rPr>
        <w:t>Z</w:t>
      </w:r>
      <w:r w:rsidR="00C5266F" w:rsidRPr="0069602A">
        <w:rPr>
          <w:sz w:val="20"/>
          <w:szCs w:val="20"/>
          <w:lang w:val="sk-SK" w:eastAsia="sk-SK"/>
        </w:rPr>
        <w:t>astúpený</w:t>
      </w:r>
      <w:r w:rsidRPr="0069602A">
        <w:rPr>
          <w:sz w:val="20"/>
          <w:szCs w:val="20"/>
          <w:lang w:val="sk-SK" w:eastAsia="sk-SK"/>
        </w:rPr>
        <w:t>:</w:t>
      </w:r>
    </w:p>
    <w:p w14:paraId="535B6F62" w14:textId="4B9D1897" w:rsidR="00C5266F" w:rsidRPr="00325807" w:rsidRDefault="00C5266F" w:rsidP="0069602A">
      <w:pPr>
        <w:ind w:left="720"/>
        <w:rPr>
          <w:lang w:val="sk-SK" w:eastAsia="sk-SK"/>
        </w:rPr>
      </w:pPr>
      <w:r w:rsidRPr="0069602A">
        <w:rPr>
          <w:sz w:val="20"/>
          <w:szCs w:val="20"/>
          <w:lang w:val="sk-SK" w:eastAsia="sk-SK"/>
        </w:rPr>
        <w:t>IČO</w:t>
      </w:r>
      <w:r w:rsidR="0069602A">
        <w:rPr>
          <w:sz w:val="20"/>
          <w:szCs w:val="20"/>
          <w:lang w:val="sk-SK" w:eastAsia="sk-SK"/>
        </w:rPr>
        <w:t>:</w:t>
      </w:r>
      <w:r w:rsidRPr="0069602A">
        <w:rPr>
          <w:sz w:val="20"/>
          <w:szCs w:val="20"/>
          <w:lang w:val="sk-SK" w:eastAsia="sk-SK"/>
        </w:rPr>
        <w:t xml:space="preserve"> </w:t>
      </w:r>
      <w:r w:rsidRPr="0069602A">
        <w:rPr>
          <w:sz w:val="20"/>
          <w:szCs w:val="20"/>
          <w:lang w:val="sk-SK" w:eastAsia="sk-SK"/>
        </w:rPr>
        <w:tab/>
      </w:r>
      <w:r w:rsidRPr="0069602A">
        <w:rPr>
          <w:sz w:val="20"/>
          <w:szCs w:val="20"/>
          <w:lang w:val="sk-SK" w:eastAsia="sk-SK"/>
        </w:rPr>
        <w:tab/>
      </w:r>
      <w:r w:rsidRPr="00325807">
        <w:rPr>
          <w:lang w:val="sk-SK" w:eastAsia="sk-SK"/>
        </w:rPr>
        <w:tab/>
      </w:r>
      <w:r w:rsidRPr="00325807">
        <w:rPr>
          <w:lang w:val="sk-SK" w:eastAsia="sk-SK"/>
        </w:rPr>
        <w:tab/>
      </w:r>
      <w:r w:rsidRPr="00325807">
        <w:rPr>
          <w:lang w:val="sk-SK" w:eastAsia="sk-SK"/>
        </w:rPr>
        <w:tab/>
      </w:r>
    </w:p>
    <w:p w14:paraId="75CCE9B4" w14:textId="64C5310B" w:rsidR="00C5266F" w:rsidRPr="00325807" w:rsidRDefault="00C5266F" w:rsidP="00C5266F">
      <w:pPr>
        <w:ind w:left="720"/>
        <w:rPr>
          <w:rFonts w:cs="Arial"/>
          <w:sz w:val="20"/>
          <w:szCs w:val="20"/>
          <w:lang w:val="sk-SK" w:eastAsia="sk-SK"/>
        </w:rPr>
      </w:pPr>
      <w:r w:rsidRPr="00325807">
        <w:rPr>
          <w:rFonts w:cs="Arial"/>
          <w:sz w:val="20"/>
          <w:szCs w:val="20"/>
          <w:lang w:val="sk-SK" w:eastAsia="sk-SK"/>
        </w:rPr>
        <w:t>DIČ</w:t>
      </w:r>
      <w:r w:rsidR="0069602A">
        <w:rPr>
          <w:rFonts w:cs="Arial"/>
          <w:sz w:val="20"/>
          <w:szCs w:val="20"/>
          <w:lang w:val="sk-SK" w:eastAsia="sk-SK"/>
        </w:rPr>
        <w:t>:</w:t>
      </w:r>
      <w:r w:rsidRPr="00325807">
        <w:rPr>
          <w:rFonts w:cs="Arial"/>
          <w:sz w:val="20"/>
          <w:szCs w:val="20"/>
          <w:lang w:val="sk-SK" w:eastAsia="sk-SK"/>
        </w:rPr>
        <w:t xml:space="preserve"> </w:t>
      </w:r>
      <w:r w:rsidRPr="00325807">
        <w:rPr>
          <w:rFonts w:cs="Arial"/>
          <w:sz w:val="20"/>
          <w:szCs w:val="20"/>
          <w:lang w:val="sk-SK" w:eastAsia="sk-SK"/>
        </w:rPr>
        <w:tab/>
      </w:r>
      <w:r w:rsidRPr="00325807">
        <w:rPr>
          <w:rFonts w:cs="Arial"/>
          <w:sz w:val="20"/>
          <w:szCs w:val="20"/>
          <w:lang w:val="sk-SK" w:eastAsia="sk-SK"/>
        </w:rPr>
        <w:tab/>
      </w:r>
      <w:r w:rsidRPr="00325807">
        <w:rPr>
          <w:rFonts w:cs="Arial"/>
          <w:sz w:val="20"/>
          <w:szCs w:val="20"/>
          <w:lang w:val="sk-SK" w:eastAsia="sk-SK"/>
        </w:rPr>
        <w:tab/>
        <w:t xml:space="preserve"> </w:t>
      </w:r>
    </w:p>
    <w:p w14:paraId="512E8CD6" w14:textId="7BF76B2E" w:rsidR="00C5266F" w:rsidRPr="00325807" w:rsidRDefault="00C5266F" w:rsidP="00C5266F">
      <w:pPr>
        <w:ind w:left="720"/>
        <w:rPr>
          <w:rFonts w:cs="Arial"/>
          <w:sz w:val="20"/>
          <w:szCs w:val="20"/>
          <w:lang w:val="sk-SK" w:eastAsia="sk-SK"/>
        </w:rPr>
      </w:pPr>
      <w:r w:rsidRPr="00325807">
        <w:rPr>
          <w:rFonts w:cs="Arial"/>
          <w:sz w:val="20"/>
          <w:szCs w:val="20"/>
          <w:lang w:val="sk-SK" w:eastAsia="sk-SK"/>
        </w:rPr>
        <w:t>IČ DPH</w:t>
      </w:r>
      <w:r w:rsidR="0069602A">
        <w:rPr>
          <w:rFonts w:cs="Arial"/>
          <w:sz w:val="20"/>
          <w:szCs w:val="20"/>
          <w:lang w:val="sk-SK" w:eastAsia="sk-SK"/>
        </w:rPr>
        <w:t>:</w:t>
      </w:r>
      <w:r w:rsidRPr="00325807">
        <w:rPr>
          <w:rFonts w:cs="Arial"/>
          <w:sz w:val="20"/>
          <w:szCs w:val="20"/>
          <w:lang w:val="sk-SK" w:eastAsia="sk-SK"/>
        </w:rPr>
        <w:t xml:space="preserve"> </w:t>
      </w:r>
      <w:r w:rsidRPr="00325807">
        <w:rPr>
          <w:rFonts w:cs="Arial"/>
          <w:sz w:val="20"/>
          <w:szCs w:val="20"/>
          <w:lang w:val="sk-SK" w:eastAsia="sk-SK"/>
        </w:rPr>
        <w:tab/>
      </w:r>
      <w:r w:rsidRPr="00325807">
        <w:rPr>
          <w:rFonts w:cs="Arial"/>
          <w:sz w:val="20"/>
          <w:szCs w:val="20"/>
          <w:lang w:val="sk-SK" w:eastAsia="sk-SK"/>
        </w:rPr>
        <w:tab/>
        <w:t xml:space="preserve"> </w:t>
      </w:r>
    </w:p>
    <w:p w14:paraId="01DDBDB2" w14:textId="5DD7AB09" w:rsidR="00C5266F" w:rsidRPr="00325807" w:rsidRDefault="00C5266F" w:rsidP="00C5266F">
      <w:pPr>
        <w:ind w:left="720"/>
        <w:rPr>
          <w:rFonts w:cs="Arial"/>
          <w:sz w:val="20"/>
          <w:szCs w:val="20"/>
          <w:lang w:val="sk-SK" w:eastAsia="sk-SK"/>
        </w:rPr>
      </w:pPr>
      <w:r w:rsidRPr="00325807">
        <w:rPr>
          <w:rFonts w:cs="Arial"/>
          <w:sz w:val="20"/>
          <w:szCs w:val="20"/>
          <w:lang w:val="sk-SK" w:eastAsia="sk-SK"/>
        </w:rPr>
        <w:t>Bankové spojenie</w:t>
      </w:r>
      <w:r w:rsidR="0069602A">
        <w:rPr>
          <w:rFonts w:cs="Arial"/>
          <w:sz w:val="20"/>
          <w:szCs w:val="20"/>
          <w:lang w:val="sk-SK" w:eastAsia="sk-SK"/>
        </w:rPr>
        <w:t>:</w:t>
      </w:r>
      <w:r w:rsidRPr="00325807">
        <w:rPr>
          <w:rFonts w:cs="Arial"/>
          <w:sz w:val="20"/>
          <w:szCs w:val="20"/>
          <w:lang w:val="sk-SK" w:eastAsia="sk-SK"/>
        </w:rPr>
        <w:tab/>
        <w:t xml:space="preserve"> </w:t>
      </w:r>
    </w:p>
    <w:p w14:paraId="32C301DF" w14:textId="77777777" w:rsidR="00C5266F" w:rsidRPr="00325807" w:rsidRDefault="00C5266F" w:rsidP="00C5266F">
      <w:pPr>
        <w:ind w:left="720"/>
        <w:rPr>
          <w:rFonts w:cs="Arial"/>
          <w:sz w:val="20"/>
          <w:szCs w:val="20"/>
          <w:lang w:val="sk-SK" w:eastAsia="sk-SK"/>
        </w:rPr>
      </w:pPr>
      <w:r w:rsidRPr="00325807">
        <w:rPr>
          <w:rFonts w:cs="Arial"/>
          <w:sz w:val="20"/>
          <w:szCs w:val="20"/>
          <w:lang w:val="sk-SK" w:eastAsia="sk-SK"/>
        </w:rPr>
        <w:t>Číslo účtu IBAN</w:t>
      </w:r>
      <w:r w:rsidRPr="00325807">
        <w:rPr>
          <w:rFonts w:cs="Arial"/>
          <w:sz w:val="20"/>
          <w:szCs w:val="20"/>
          <w:lang w:val="sk-SK" w:eastAsia="sk-SK"/>
        </w:rPr>
        <w:tab/>
        <w:t xml:space="preserve">: </w:t>
      </w:r>
    </w:p>
    <w:p w14:paraId="7E2BA84B" w14:textId="35C964B1" w:rsidR="00C5266F" w:rsidRPr="00325807" w:rsidRDefault="00C5266F" w:rsidP="00C5266F">
      <w:pPr>
        <w:ind w:firstLine="709"/>
        <w:rPr>
          <w:rFonts w:cs="Arial"/>
          <w:noProof/>
          <w:sz w:val="20"/>
          <w:szCs w:val="20"/>
          <w:lang w:val="sk-SK" w:eastAsia="sk-SK"/>
        </w:rPr>
      </w:pPr>
      <w:r w:rsidRPr="00325807">
        <w:rPr>
          <w:rFonts w:cs="Arial"/>
          <w:sz w:val="20"/>
          <w:szCs w:val="20"/>
          <w:lang w:val="sk-SK" w:eastAsia="sk-SK"/>
        </w:rPr>
        <w:t>Tel</w:t>
      </w:r>
      <w:r w:rsidR="0069602A">
        <w:rPr>
          <w:rFonts w:cs="Arial"/>
          <w:sz w:val="20"/>
          <w:szCs w:val="20"/>
          <w:lang w:val="sk-SK" w:eastAsia="sk-SK"/>
        </w:rPr>
        <w:t>:</w:t>
      </w:r>
      <w:r w:rsidRPr="00325807">
        <w:rPr>
          <w:rFonts w:cs="Arial"/>
          <w:sz w:val="20"/>
          <w:szCs w:val="20"/>
          <w:lang w:val="sk-SK" w:eastAsia="sk-SK"/>
        </w:rPr>
        <w:tab/>
      </w:r>
      <w:r w:rsidRPr="00325807">
        <w:rPr>
          <w:rFonts w:cs="Arial"/>
          <w:sz w:val="20"/>
          <w:szCs w:val="20"/>
          <w:lang w:val="sk-SK" w:eastAsia="sk-SK"/>
        </w:rPr>
        <w:tab/>
      </w:r>
      <w:r w:rsidRPr="00325807">
        <w:rPr>
          <w:rFonts w:cs="Arial"/>
          <w:sz w:val="20"/>
          <w:szCs w:val="20"/>
          <w:lang w:val="sk-SK" w:eastAsia="sk-SK"/>
        </w:rPr>
        <w:tab/>
        <w:t xml:space="preserve"> </w:t>
      </w:r>
    </w:p>
    <w:p w14:paraId="6BE445BF" w14:textId="0A28ADC6" w:rsidR="00C5266F" w:rsidRPr="00325807" w:rsidRDefault="00C5266F" w:rsidP="00C5266F">
      <w:pPr>
        <w:ind w:firstLine="709"/>
        <w:rPr>
          <w:rFonts w:cs="Arial"/>
          <w:sz w:val="20"/>
          <w:szCs w:val="20"/>
          <w:lang w:val="sk-SK" w:eastAsia="sk-SK"/>
        </w:rPr>
      </w:pPr>
      <w:r w:rsidRPr="00325807">
        <w:rPr>
          <w:rFonts w:cs="Arial"/>
          <w:sz w:val="20"/>
          <w:szCs w:val="20"/>
          <w:lang w:val="sk-SK" w:eastAsia="sk-SK"/>
        </w:rPr>
        <w:t>E-mail</w:t>
      </w:r>
      <w:r w:rsidR="0069602A">
        <w:rPr>
          <w:rFonts w:cs="Arial"/>
          <w:sz w:val="20"/>
          <w:szCs w:val="20"/>
          <w:lang w:val="sk-SK" w:eastAsia="sk-SK"/>
        </w:rPr>
        <w:t>:</w:t>
      </w:r>
      <w:r w:rsidRPr="00325807">
        <w:rPr>
          <w:rFonts w:cs="Arial"/>
          <w:sz w:val="20"/>
          <w:szCs w:val="20"/>
          <w:lang w:val="sk-SK" w:eastAsia="sk-SK"/>
        </w:rPr>
        <w:tab/>
      </w:r>
      <w:r w:rsidRPr="00325807">
        <w:rPr>
          <w:rFonts w:cs="Arial"/>
          <w:sz w:val="20"/>
          <w:szCs w:val="20"/>
          <w:lang w:val="sk-SK" w:eastAsia="sk-SK"/>
        </w:rPr>
        <w:tab/>
      </w:r>
      <w:r w:rsidRPr="00325807">
        <w:rPr>
          <w:rFonts w:cs="Arial"/>
          <w:sz w:val="20"/>
          <w:szCs w:val="20"/>
          <w:lang w:val="sk-SK" w:eastAsia="sk-SK"/>
        </w:rPr>
        <w:tab/>
        <w:t xml:space="preserve"> </w:t>
      </w:r>
    </w:p>
    <w:p w14:paraId="5C3E82AC" w14:textId="77777777" w:rsidR="00C5266F" w:rsidRPr="00325807" w:rsidRDefault="00C5266F" w:rsidP="00C5266F">
      <w:pPr>
        <w:ind w:left="720"/>
        <w:rPr>
          <w:rFonts w:cs="Arial"/>
          <w:sz w:val="20"/>
          <w:szCs w:val="20"/>
          <w:lang w:val="sk-SK" w:eastAsia="sk-SK"/>
        </w:rPr>
      </w:pPr>
      <w:r w:rsidRPr="00325807">
        <w:rPr>
          <w:rFonts w:cs="Arial"/>
          <w:sz w:val="20"/>
          <w:szCs w:val="20"/>
          <w:lang w:val="sk-SK" w:eastAsia="sk-SK"/>
        </w:rPr>
        <w:t>Dodávateľ je platca DPH</w:t>
      </w:r>
    </w:p>
    <w:p w14:paraId="6527F96B" w14:textId="54A961E9" w:rsidR="00C5266F" w:rsidRPr="00325807" w:rsidRDefault="00C5266F" w:rsidP="00C5266F">
      <w:pPr>
        <w:ind w:left="720"/>
        <w:rPr>
          <w:rFonts w:cs="Arial"/>
          <w:sz w:val="20"/>
          <w:szCs w:val="20"/>
          <w:lang w:val="sk-SK" w:eastAsia="sk-SK"/>
        </w:rPr>
      </w:pPr>
      <w:r w:rsidRPr="00325807">
        <w:rPr>
          <w:rFonts w:cs="Arial"/>
          <w:sz w:val="20"/>
          <w:szCs w:val="20"/>
          <w:lang w:val="sk-SK" w:eastAsia="sk-SK"/>
        </w:rPr>
        <w:t>Zapísaný</w:t>
      </w:r>
      <w:r w:rsidR="005655DF">
        <w:rPr>
          <w:rFonts w:cs="Arial"/>
          <w:sz w:val="20"/>
          <w:szCs w:val="20"/>
          <w:lang w:val="sk-SK" w:eastAsia="sk-SK"/>
        </w:rPr>
        <w:tab/>
      </w:r>
      <w:r w:rsidR="005655DF">
        <w:rPr>
          <w:rFonts w:cs="Arial"/>
          <w:sz w:val="20"/>
          <w:szCs w:val="20"/>
          <w:lang w:val="sk-SK" w:eastAsia="sk-SK"/>
        </w:rPr>
        <w:tab/>
      </w:r>
      <w:r w:rsidRPr="00325807">
        <w:rPr>
          <w:rFonts w:cs="Arial"/>
          <w:sz w:val="20"/>
          <w:szCs w:val="20"/>
          <w:lang w:val="sk-SK" w:eastAsia="sk-SK"/>
        </w:rPr>
        <w:t xml:space="preserve">v OR OS ......., odd. ....., </w:t>
      </w:r>
      <w:proofErr w:type="spellStart"/>
      <w:r w:rsidRPr="00325807">
        <w:rPr>
          <w:rFonts w:cs="Arial"/>
          <w:sz w:val="20"/>
          <w:szCs w:val="20"/>
          <w:lang w:val="sk-SK" w:eastAsia="sk-SK"/>
        </w:rPr>
        <w:t>vl.č</w:t>
      </w:r>
      <w:proofErr w:type="spellEnd"/>
      <w:r w:rsidRPr="00325807">
        <w:rPr>
          <w:rFonts w:cs="Arial"/>
          <w:sz w:val="20"/>
          <w:szCs w:val="20"/>
          <w:lang w:val="sk-SK" w:eastAsia="sk-SK"/>
        </w:rPr>
        <w:t xml:space="preserve">. ........ </w:t>
      </w:r>
    </w:p>
    <w:p w14:paraId="5A43686F" w14:textId="77777777" w:rsidR="0069602A" w:rsidRDefault="0069602A" w:rsidP="00C5266F">
      <w:pPr>
        <w:ind w:left="720"/>
        <w:rPr>
          <w:rFonts w:cs="Arial"/>
          <w:sz w:val="20"/>
          <w:szCs w:val="20"/>
          <w:lang w:val="sk-SK" w:eastAsia="sk-SK"/>
        </w:rPr>
      </w:pPr>
    </w:p>
    <w:p w14:paraId="49985E27" w14:textId="559F45BE" w:rsidR="00C5266F" w:rsidRPr="00325807" w:rsidRDefault="00C5266F" w:rsidP="00C5266F">
      <w:pPr>
        <w:ind w:left="720"/>
        <w:rPr>
          <w:rFonts w:cs="Arial"/>
          <w:sz w:val="20"/>
          <w:szCs w:val="20"/>
          <w:lang w:val="sk-SK" w:eastAsia="sk-SK"/>
        </w:rPr>
      </w:pPr>
      <w:r w:rsidRPr="00325807">
        <w:rPr>
          <w:rFonts w:cs="Arial"/>
          <w:sz w:val="20"/>
          <w:szCs w:val="20"/>
          <w:lang w:val="sk-SK" w:eastAsia="sk-SK"/>
        </w:rPr>
        <w:t>(ďalej len „Dodávateľ“)</w:t>
      </w:r>
    </w:p>
    <w:p w14:paraId="7560E7AA" w14:textId="77777777" w:rsidR="00C5266F" w:rsidRPr="00325807" w:rsidRDefault="00C5266F" w:rsidP="00C5266F">
      <w:pPr>
        <w:ind w:left="708"/>
        <w:rPr>
          <w:rFonts w:cs="Arial"/>
          <w:sz w:val="20"/>
          <w:szCs w:val="20"/>
          <w:lang w:val="sk-SK" w:eastAsia="sk-SK"/>
        </w:rPr>
      </w:pPr>
    </w:p>
    <w:p w14:paraId="395213AB" w14:textId="77777777" w:rsidR="00C5266F" w:rsidRPr="00325807" w:rsidRDefault="00C5266F" w:rsidP="00C5266F">
      <w:pPr>
        <w:numPr>
          <w:ilvl w:val="0"/>
          <w:numId w:val="30"/>
        </w:numPr>
        <w:spacing w:after="200"/>
        <w:ind w:left="426"/>
        <w:rPr>
          <w:rFonts w:cs="Arial"/>
          <w:b/>
          <w:sz w:val="20"/>
          <w:szCs w:val="20"/>
          <w:lang w:eastAsia="sk-SK"/>
        </w:rPr>
      </w:pPr>
      <w:r w:rsidRPr="00325807">
        <w:rPr>
          <w:rFonts w:cs="Arial"/>
          <w:b/>
          <w:sz w:val="20"/>
          <w:szCs w:val="20"/>
          <w:lang w:eastAsia="sk-SK"/>
        </w:rPr>
        <w:t>PREAMBULA</w:t>
      </w:r>
    </w:p>
    <w:p w14:paraId="1CC95DE4" w14:textId="77777777" w:rsidR="00C5266F" w:rsidRPr="00325807" w:rsidRDefault="00C5266F" w:rsidP="00C5266F">
      <w:pPr>
        <w:numPr>
          <w:ilvl w:val="1"/>
          <w:numId w:val="30"/>
        </w:numPr>
        <w:jc w:val="both"/>
        <w:rPr>
          <w:rFonts w:cs="Arial"/>
          <w:sz w:val="20"/>
          <w:szCs w:val="20"/>
          <w:lang w:eastAsia="sk-SK"/>
        </w:rPr>
      </w:pPr>
      <w:proofErr w:type="spellStart"/>
      <w:r w:rsidRPr="00325807">
        <w:rPr>
          <w:rFonts w:cs="Arial"/>
          <w:sz w:val="20"/>
          <w:szCs w:val="20"/>
          <w:lang w:eastAsia="sk-SK"/>
        </w:rPr>
        <w:t>Táto</w:t>
      </w:r>
      <w:proofErr w:type="spellEnd"/>
      <w:r w:rsidRPr="00325807">
        <w:rPr>
          <w:rFonts w:cs="Arial"/>
          <w:sz w:val="20"/>
          <w:szCs w:val="20"/>
          <w:lang w:eastAsia="sk-SK"/>
        </w:rPr>
        <w:t xml:space="preserve"> </w:t>
      </w:r>
      <w:proofErr w:type="spellStart"/>
      <w:r w:rsidRPr="00325807">
        <w:rPr>
          <w:rFonts w:cs="Arial"/>
          <w:sz w:val="20"/>
          <w:szCs w:val="20"/>
          <w:lang w:eastAsia="sk-SK"/>
        </w:rPr>
        <w:t>zmluva</w:t>
      </w:r>
      <w:proofErr w:type="spellEnd"/>
      <w:r w:rsidRPr="00325807">
        <w:rPr>
          <w:rFonts w:cs="Arial"/>
          <w:sz w:val="20"/>
          <w:szCs w:val="20"/>
          <w:lang w:eastAsia="sk-SK"/>
        </w:rPr>
        <w:t xml:space="preserve"> </w:t>
      </w:r>
      <w:proofErr w:type="spellStart"/>
      <w:r w:rsidRPr="00325807">
        <w:rPr>
          <w:rFonts w:cs="Arial"/>
          <w:sz w:val="20"/>
          <w:szCs w:val="20"/>
          <w:lang w:eastAsia="sk-SK"/>
        </w:rPr>
        <w:t>sa</w:t>
      </w:r>
      <w:proofErr w:type="spellEnd"/>
      <w:r w:rsidRPr="00325807">
        <w:rPr>
          <w:rFonts w:cs="Arial"/>
          <w:sz w:val="20"/>
          <w:szCs w:val="20"/>
          <w:lang w:eastAsia="sk-SK"/>
        </w:rPr>
        <w:t xml:space="preserve"> </w:t>
      </w:r>
      <w:proofErr w:type="spellStart"/>
      <w:r w:rsidRPr="00325807">
        <w:rPr>
          <w:rFonts w:cs="Arial"/>
          <w:sz w:val="20"/>
          <w:szCs w:val="20"/>
          <w:lang w:eastAsia="sk-SK"/>
        </w:rPr>
        <w:t>uzatvára</w:t>
      </w:r>
      <w:proofErr w:type="spellEnd"/>
      <w:r w:rsidRPr="00325807">
        <w:rPr>
          <w:rFonts w:cs="Arial"/>
          <w:sz w:val="20"/>
          <w:szCs w:val="20"/>
          <w:lang w:eastAsia="sk-SK"/>
        </w:rPr>
        <w:t xml:space="preserve"> </w:t>
      </w:r>
      <w:proofErr w:type="spellStart"/>
      <w:r w:rsidRPr="00325807">
        <w:rPr>
          <w:rFonts w:cs="Arial"/>
          <w:sz w:val="20"/>
          <w:szCs w:val="20"/>
          <w:lang w:eastAsia="sk-SK"/>
        </w:rPr>
        <w:t>ako</w:t>
      </w:r>
      <w:proofErr w:type="spellEnd"/>
      <w:r w:rsidRPr="00325807">
        <w:rPr>
          <w:rFonts w:cs="Arial"/>
          <w:sz w:val="20"/>
          <w:szCs w:val="20"/>
          <w:lang w:eastAsia="sk-SK"/>
        </w:rPr>
        <w:t xml:space="preserve"> </w:t>
      </w:r>
      <w:proofErr w:type="spellStart"/>
      <w:r w:rsidRPr="00325807">
        <w:rPr>
          <w:rFonts w:cs="Arial"/>
          <w:sz w:val="20"/>
          <w:szCs w:val="20"/>
          <w:lang w:eastAsia="sk-SK"/>
        </w:rPr>
        <w:t>výsledok</w:t>
      </w:r>
      <w:proofErr w:type="spellEnd"/>
      <w:r w:rsidRPr="00325807">
        <w:rPr>
          <w:rFonts w:cs="Arial"/>
          <w:sz w:val="20"/>
          <w:szCs w:val="20"/>
          <w:lang w:eastAsia="sk-SK"/>
        </w:rPr>
        <w:t xml:space="preserve"> </w:t>
      </w:r>
      <w:proofErr w:type="spellStart"/>
      <w:r w:rsidRPr="00325807">
        <w:rPr>
          <w:rFonts w:cs="Arial"/>
          <w:sz w:val="20"/>
          <w:szCs w:val="20"/>
          <w:lang w:eastAsia="sk-SK"/>
        </w:rPr>
        <w:t>obstarávania</w:t>
      </w:r>
      <w:proofErr w:type="spellEnd"/>
      <w:r w:rsidRPr="00325807">
        <w:rPr>
          <w:rFonts w:cs="Arial"/>
          <w:sz w:val="20"/>
          <w:szCs w:val="20"/>
          <w:lang w:eastAsia="sk-SK"/>
        </w:rPr>
        <w:t xml:space="preserve"> v </w:t>
      </w:r>
      <w:proofErr w:type="spellStart"/>
      <w:r w:rsidRPr="00325807">
        <w:rPr>
          <w:rFonts w:cs="Arial"/>
          <w:sz w:val="20"/>
          <w:szCs w:val="20"/>
          <w:lang w:eastAsia="sk-SK"/>
        </w:rPr>
        <w:t>zmysle</w:t>
      </w:r>
      <w:proofErr w:type="spellEnd"/>
      <w:r w:rsidRPr="00325807">
        <w:rPr>
          <w:rFonts w:cs="Arial"/>
          <w:sz w:val="20"/>
          <w:szCs w:val="20"/>
          <w:lang w:eastAsia="sk-SK"/>
        </w:rPr>
        <w:t xml:space="preserve"> </w:t>
      </w:r>
      <w:proofErr w:type="spellStart"/>
      <w:r w:rsidRPr="00325807">
        <w:rPr>
          <w:rFonts w:cs="Arial"/>
          <w:sz w:val="20"/>
          <w:szCs w:val="20"/>
          <w:lang w:eastAsia="sk-SK"/>
        </w:rPr>
        <w:t>zákona</w:t>
      </w:r>
      <w:proofErr w:type="spellEnd"/>
      <w:r w:rsidRPr="00325807">
        <w:rPr>
          <w:rFonts w:cs="Arial"/>
          <w:sz w:val="20"/>
          <w:szCs w:val="20"/>
          <w:lang w:eastAsia="sk-SK"/>
        </w:rPr>
        <w:t xml:space="preserve"> č. 343/2015 </w:t>
      </w:r>
      <w:proofErr w:type="spellStart"/>
      <w:r w:rsidRPr="00325807">
        <w:rPr>
          <w:rFonts w:cs="Arial"/>
          <w:sz w:val="20"/>
          <w:szCs w:val="20"/>
          <w:lang w:eastAsia="sk-SK"/>
        </w:rPr>
        <w:t>Z.z.</w:t>
      </w:r>
      <w:proofErr w:type="spellEnd"/>
      <w:r w:rsidRPr="00325807">
        <w:rPr>
          <w:rFonts w:cs="Arial"/>
          <w:sz w:val="20"/>
          <w:szCs w:val="20"/>
          <w:lang w:eastAsia="sk-SK"/>
        </w:rPr>
        <w:t xml:space="preserve"> o </w:t>
      </w:r>
      <w:proofErr w:type="spellStart"/>
      <w:r w:rsidRPr="00325807">
        <w:rPr>
          <w:rFonts w:cs="Arial"/>
          <w:sz w:val="20"/>
          <w:szCs w:val="20"/>
          <w:lang w:eastAsia="sk-SK"/>
        </w:rPr>
        <w:t>verejnom</w:t>
      </w:r>
      <w:proofErr w:type="spellEnd"/>
      <w:r w:rsidRPr="00325807">
        <w:rPr>
          <w:rFonts w:cs="Arial"/>
          <w:sz w:val="20"/>
          <w:szCs w:val="20"/>
          <w:lang w:eastAsia="sk-SK"/>
        </w:rPr>
        <w:t xml:space="preserve"> </w:t>
      </w:r>
      <w:proofErr w:type="spellStart"/>
      <w:r w:rsidRPr="00325807">
        <w:rPr>
          <w:rFonts w:cs="Arial"/>
          <w:sz w:val="20"/>
          <w:szCs w:val="20"/>
          <w:lang w:eastAsia="sk-SK"/>
        </w:rPr>
        <w:t>obstarávaní</w:t>
      </w:r>
      <w:proofErr w:type="spellEnd"/>
      <w:r w:rsidRPr="00325807">
        <w:rPr>
          <w:rFonts w:cs="Arial"/>
          <w:sz w:val="20"/>
          <w:szCs w:val="20"/>
          <w:lang w:eastAsia="sk-SK"/>
        </w:rPr>
        <w:t xml:space="preserve"> a o </w:t>
      </w:r>
      <w:proofErr w:type="spellStart"/>
      <w:r w:rsidRPr="00325807">
        <w:rPr>
          <w:rFonts w:cs="Arial"/>
          <w:sz w:val="20"/>
          <w:szCs w:val="20"/>
          <w:lang w:eastAsia="sk-SK"/>
        </w:rPr>
        <w:t>zmene</w:t>
      </w:r>
      <w:proofErr w:type="spellEnd"/>
      <w:r w:rsidRPr="00325807">
        <w:rPr>
          <w:rFonts w:cs="Arial"/>
          <w:sz w:val="20"/>
          <w:szCs w:val="20"/>
          <w:lang w:eastAsia="sk-SK"/>
        </w:rPr>
        <w:t xml:space="preserve"> a </w:t>
      </w:r>
      <w:proofErr w:type="spellStart"/>
      <w:r w:rsidRPr="00325807">
        <w:rPr>
          <w:rFonts w:cs="Arial"/>
          <w:sz w:val="20"/>
          <w:szCs w:val="20"/>
          <w:lang w:eastAsia="sk-SK"/>
        </w:rPr>
        <w:t>doplnení</w:t>
      </w:r>
      <w:proofErr w:type="spellEnd"/>
      <w:r w:rsidRPr="00325807">
        <w:rPr>
          <w:rFonts w:cs="Arial"/>
          <w:sz w:val="20"/>
          <w:szCs w:val="20"/>
          <w:lang w:eastAsia="sk-SK"/>
        </w:rPr>
        <w:t xml:space="preserve"> </w:t>
      </w:r>
      <w:proofErr w:type="spellStart"/>
      <w:r w:rsidRPr="00325807">
        <w:rPr>
          <w:rFonts w:cs="Arial"/>
          <w:sz w:val="20"/>
          <w:szCs w:val="20"/>
          <w:lang w:eastAsia="sk-SK"/>
        </w:rPr>
        <w:t>niektorých</w:t>
      </w:r>
      <w:proofErr w:type="spellEnd"/>
      <w:r w:rsidRPr="00325807">
        <w:rPr>
          <w:rFonts w:cs="Arial"/>
          <w:sz w:val="20"/>
          <w:szCs w:val="20"/>
          <w:lang w:eastAsia="sk-SK"/>
        </w:rPr>
        <w:t xml:space="preserve"> </w:t>
      </w:r>
      <w:proofErr w:type="spellStart"/>
      <w:r w:rsidRPr="00325807">
        <w:rPr>
          <w:rFonts w:cs="Arial"/>
          <w:sz w:val="20"/>
          <w:szCs w:val="20"/>
          <w:lang w:eastAsia="sk-SK"/>
        </w:rPr>
        <w:t>zákonov</w:t>
      </w:r>
      <w:proofErr w:type="spellEnd"/>
      <w:r w:rsidRPr="00325807">
        <w:rPr>
          <w:rFonts w:cs="Arial"/>
          <w:sz w:val="20"/>
          <w:szCs w:val="20"/>
          <w:lang w:eastAsia="sk-SK"/>
        </w:rPr>
        <w:t xml:space="preserve"> v </w:t>
      </w:r>
      <w:proofErr w:type="spellStart"/>
      <w:r w:rsidRPr="00325807">
        <w:rPr>
          <w:rFonts w:cs="Arial"/>
          <w:sz w:val="20"/>
          <w:szCs w:val="20"/>
          <w:lang w:eastAsia="sk-SK"/>
        </w:rPr>
        <w:t>znení</w:t>
      </w:r>
      <w:proofErr w:type="spellEnd"/>
      <w:r w:rsidRPr="00325807">
        <w:rPr>
          <w:rFonts w:cs="Arial"/>
          <w:sz w:val="20"/>
          <w:szCs w:val="20"/>
          <w:lang w:eastAsia="sk-SK"/>
        </w:rPr>
        <w:t xml:space="preserve"> </w:t>
      </w:r>
      <w:proofErr w:type="spellStart"/>
      <w:r w:rsidRPr="00325807">
        <w:rPr>
          <w:rFonts w:cs="Arial"/>
          <w:sz w:val="20"/>
          <w:szCs w:val="20"/>
          <w:lang w:eastAsia="sk-SK"/>
        </w:rPr>
        <w:t>neskorších</w:t>
      </w:r>
      <w:proofErr w:type="spellEnd"/>
      <w:r w:rsidRPr="00325807">
        <w:rPr>
          <w:rFonts w:cs="Arial"/>
          <w:sz w:val="20"/>
          <w:szCs w:val="20"/>
          <w:lang w:eastAsia="sk-SK"/>
        </w:rPr>
        <w:t xml:space="preserve"> </w:t>
      </w:r>
      <w:proofErr w:type="spellStart"/>
      <w:r w:rsidRPr="00325807">
        <w:rPr>
          <w:rFonts w:cs="Arial"/>
          <w:sz w:val="20"/>
          <w:szCs w:val="20"/>
          <w:lang w:eastAsia="sk-SK"/>
        </w:rPr>
        <w:t>predpisov</w:t>
      </w:r>
      <w:proofErr w:type="spellEnd"/>
      <w:r w:rsidRPr="00325807">
        <w:rPr>
          <w:rFonts w:cs="Arial"/>
          <w:sz w:val="20"/>
          <w:szCs w:val="20"/>
          <w:lang w:eastAsia="sk-SK"/>
        </w:rPr>
        <w:t>.</w:t>
      </w:r>
    </w:p>
    <w:p w14:paraId="7423B457" w14:textId="77777777" w:rsidR="00C5266F" w:rsidRPr="00325807" w:rsidRDefault="00C5266F" w:rsidP="00C5266F">
      <w:pPr>
        <w:ind w:left="765"/>
        <w:jc w:val="both"/>
        <w:rPr>
          <w:rFonts w:cs="Arial"/>
          <w:sz w:val="20"/>
          <w:szCs w:val="20"/>
          <w:lang w:eastAsia="sk-SK"/>
        </w:rPr>
      </w:pPr>
    </w:p>
    <w:p w14:paraId="18CA5682" w14:textId="13A26EAB" w:rsidR="00C5266F" w:rsidRPr="00325807" w:rsidRDefault="00C5266F" w:rsidP="00C5266F">
      <w:pPr>
        <w:numPr>
          <w:ilvl w:val="1"/>
          <w:numId w:val="30"/>
        </w:numPr>
        <w:spacing w:line="240" w:lineRule="atLeast"/>
        <w:jc w:val="both"/>
        <w:rPr>
          <w:rFonts w:cs="Arial"/>
          <w:sz w:val="20"/>
          <w:szCs w:val="20"/>
          <w:lang w:eastAsia="sk-SK"/>
        </w:rPr>
      </w:pPr>
      <w:proofErr w:type="spellStart"/>
      <w:r w:rsidRPr="00325807">
        <w:rPr>
          <w:rFonts w:cs="Arial"/>
          <w:sz w:val="20"/>
          <w:szCs w:val="20"/>
          <w:lang w:eastAsia="sk-SK"/>
        </w:rPr>
        <w:t>Zmluvné</w:t>
      </w:r>
      <w:proofErr w:type="spellEnd"/>
      <w:r w:rsidRPr="00325807">
        <w:rPr>
          <w:rFonts w:cs="Arial"/>
          <w:sz w:val="20"/>
          <w:szCs w:val="20"/>
          <w:lang w:eastAsia="sk-SK"/>
        </w:rPr>
        <w:t xml:space="preserve"> </w:t>
      </w:r>
      <w:proofErr w:type="spellStart"/>
      <w:r w:rsidRPr="00325807">
        <w:rPr>
          <w:rFonts w:cs="Arial"/>
          <w:sz w:val="20"/>
          <w:szCs w:val="20"/>
          <w:lang w:eastAsia="sk-SK"/>
        </w:rPr>
        <w:t>strany</w:t>
      </w:r>
      <w:proofErr w:type="spellEnd"/>
      <w:r w:rsidRPr="00325807">
        <w:rPr>
          <w:rFonts w:cs="Arial"/>
          <w:sz w:val="20"/>
          <w:szCs w:val="20"/>
          <w:lang w:eastAsia="sk-SK"/>
        </w:rPr>
        <w:t xml:space="preserve"> </w:t>
      </w:r>
      <w:proofErr w:type="spellStart"/>
      <w:r w:rsidRPr="00325807">
        <w:rPr>
          <w:rFonts w:cs="Arial"/>
          <w:sz w:val="20"/>
          <w:szCs w:val="20"/>
          <w:lang w:eastAsia="sk-SK"/>
        </w:rPr>
        <w:t>vyhlasujú</w:t>
      </w:r>
      <w:proofErr w:type="spellEnd"/>
      <w:r w:rsidRPr="00325807">
        <w:rPr>
          <w:rFonts w:cs="Arial"/>
          <w:sz w:val="20"/>
          <w:szCs w:val="20"/>
          <w:lang w:eastAsia="sk-SK"/>
        </w:rPr>
        <w:t xml:space="preserve">, </w:t>
      </w:r>
      <w:proofErr w:type="spellStart"/>
      <w:r w:rsidRPr="00325807">
        <w:rPr>
          <w:rFonts w:cs="Arial"/>
          <w:sz w:val="20"/>
          <w:szCs w:val="20"/>
          <w:lang w:eastAsia="sk-SK"/>
        </w:rPr>
        <w:t>že</w:t>
      </w:r>
      <w:proofErr w:type="spellEnd"/>
      <w:r w:rsidRPr="00325807">
        <w:rPr>
          <w:rFonts w:cs="Arial"/>
          <w:sz w:val="20"/>
          <w:szCs w:val="20"/>
          <w:lang w:eastAsia="sk-SK"/>
        </w:rPr>
        <w:t xml:space="preserve"> </w:t>
      </w:r>
      <w:proofErr w:type="spellStart"/>
      <w:r w:rsidRPr="00325807">
        <w:rPr>
          <w:rFonts w:cs="Arial"/>
          <w:sz w:val="20"/>
          <w:szCs w:val="20"/>
          <w:lang w:eastAsia="sk-SK"/>
        </w:rPr>
        <w:t>údaje</w:t>
      </w:r>
      <w:proofErr w:type="spellEnd"/>
      <w:r w:rsidRPr="00325807">
        <w:rPr>
          <w:rFonts w:cs="Arial"/>
          <w:sz w:val="20"/>
          <w:szCs w:val="20"/>
          <w:lang w:eastAsia="sk-SK"/>
        </w:rPr>
        <w:t xml:space="preserve"> </w:t>
      </w:r>
      <w:proofErr w:type="spellStart"/>
      <w:r w:rsidRPr="00325807">
        <w:rPr>
          <w:rFonts w:cs="Arial"/>
          <w:sz w:val="20"/>
          <w:szCs w:val="20"/>
          <w:lang w:eastAsia="sk-SK"/>
        </w:rPr>
        <w:t>uvedené</w:t>
      </w:r>
      <w:proofErr w:type="spellEnd"/>
      <w:r w:rsidRPr="00325807">
        <w:rPr>
          <w:rFonts w:cs="Arial"/>
          <w:sz w:val="20"/>
          <w:szCs w:val="20"/>
          <w:lang w:eastAsia="sk-SK"/>
        </w:rPr>
        <w:t xml:space="preserve"> v </w:t>
      </w:r>
      <w:proofErr w:type="spellStart"/>
      <w:r w:rsidRPr="00325807">
        <w:rPr>
          <w:rFonts w:cs="Arial"/>
          <w:sz w:val="20"/>
          <w:szCs w:val="20"/>
          <w:lang w:eastAsia="sk-SK"/>
        </w:rPr>
        <w:t>záhlaví</w:t>
      </w:r>
      <w:proofErr w:type="spellEnd"/>
      <w:r w:rsidRPr="00325807">
        <w:rPr>
          <w:rFonts w:cs="Arial"/>
          <w:sz w:val="20"/>
          <w:szCs w:val="20"/>
          <w:lang w:eastAsia="sk-SK"/>
        </w:rPr>
        <w:t xml:space="preserve"> </w:t>
      </w:r>
      <w:proofErr w:type="spellStart"/>
      <w:r w:rsidRPr="00325807">
        <w:rPr>
          <w:rFonts w:cs="Arial"/>
          <w:sz w:val="20"/>
          <w:szCs w:val="20"/>
          <w:lang w:eastAsia="sk-SK"/>
        </w:rPr>
        <w:t>tejto</w:t>
      </w:r>
      <w:proofErr w:type="spellEnd"/>
      <w:r w:rsidRPr="00325807">
        <w:rPr>
          <w:rFonts w:cs="Arial"/>
          <w:sz w:val="20"/>
          <w:szCs w:val="20"/>
          <w:lang w:eastAsia="sk-SK"/>
        </w:rPr>
        <w:t xml:space="preserve"> </w:t>
      </w:r>
      <w:proofErr w:type="spellStart"/>
      <w:r w:rsidRPr="00325807">
        <w:rPr>
          <w:rFonts w:cs="Arial"/>
          <w:sz w:val="20"/>
          <w:szCs w:val="20"/>
          <w:lang w:eastAsia="sk-SK"/>
        </w:rPr>
        <w:t>zmluvy</w:t>
      </w:r>
      <w:proofErr w:type="spellEnd"/>
      <w:r w:rsidRPr="00325807">
        <w:rPr>
          <w:rFonts w:cs="Arial"/>
          <w:sz w:val="20"/>
          <w:szCs w:val="20"/>
          <w:lang w:eastAsia="sk-SK"/>
        </w:rPr>
        <w:t xml:space="preserve"> </w:t>
      </w:r>
      <w:proofErr w:type="spellStart"/>
      <w:r w:rsidRPr="00325807">
        <w:rPr>
          <w:rFonts w:cs="Arial"/>
          <w:sz w:val="20"/>
          <w:szCs w:val="20"/>
          <w:lang w:eastAsia="sk-SK"/>
        </w:rPr>
        <w:t>sú</w:t>
      </w:r>
      <w:proofErr w:type="spellEnd"/>
      <w:r w:rsidRPr="00325807">
        <w:rPr>
          <w:rFonts w:cs="Arial"/>
          <w:sz w:val="20"/>
          <w:szCs w:val="20"/>
          <w:lang w:eastAsia="sk-SK"/>
        </w:rPr>
        <w:t xml:space="preserve"> </w:t>
      </w:r>
      <w:proofErr w:type="spellStart"/>
      <w:r w:rsidRPr="00325807">
        <w:rPr>
          <w:rFonts w:cs="Arial"/>
          <w:sz w:val="20"/>
          <w:szCs w:val="20"/>
          <w:lang w:eastAsia="sk-SK"/>
        </w:rPr>
        <w:t>pravdivé</w:t>
      </w:r>
      <w:proofErr w:type="spellEnd"/>
      <w:r w:rsidRPr="00325807">
        <w:rPr>
          <w:rFonts w:cs="Arial"/>
          <w:sz w:val="20"/>
          <w:szCs w:val="20"/>
          <w:lang w:eastAsia="sk-SK"/>
        </w:rPr>
        <w:t xml:space="preserve"> </w:t>
      </w:r>
      <w:proofErr w:type="gramStart"/>
      <w:r w:rsidRPr="00325807">
        <w:rPr>
          <w:rFonts w:cs="Arial"/>
          <w:sz w:val="20"/>
          <w:szCs w:val="20"/>
          <w:lang w:eastAsia="sk-SK"/>
        </w:rPr>
        <w:t>a</w:t>
      </w:r>
      <w:proofErr w:type="gramEnd"/>
      <w:r w:rsidRPr="00325807">
        <w:rPr>
          <w:rFonts w:cs="Arial"/>
          <w:sz w:val="20"/>
          <w:szCs w:val="20"/>
          <w:lang w:eastAsia="sk-SK"/>
        </w:rPr>
        <w:t> </w:t>
      </w:r>
      <w:proofErr w:type="spellStart"/>
      <w:r w:rsidRPr="00325807">
        <w:rPr>
          <w:rFonts w:cs="Arial"/>
          <w:sz w:val="20"/>
          <w:szCs w:val="20"/>
          <w:lang w:eastAsia="sk-SK"/>
        </w:rPr>
        <w:t>aktuálne</w:t>
      </w:r>
      <w:proofErr w:type="spellEnd"/>
      <w:r w:rsidRPr="00325807">
        <w:rPr>
          <w:rFonts w:cs="Arial"/>
          <w:sz w:val="20"/>
          <w:szCs w:val="20"/>
          <w:lang w:eastAsia="sk-SK"/>
        </w:rPr>
        <w:t xml:space="preserve"> a </w:t>
      </w:r>
      <w:proofErr w:type="spellStart"/>
      <w:r w:rsidRPr="00325807">
        <w:rPr>
          <w:rFonts w:cs="Arial"/>
          <w:sz w:val="20"/>
          <w:szCs w:val="20"/>
          <w:lang w:eastAsia="sk-SK"/>
        </w:rPr>
        <w:t>zaväzujú</w:t>
      </w:r>
      <w:proofErr w:type="spellEnd"/>
      <w:r w:rsidRPr="00325807">
        <w:rPr>
          <w:rFonts w:cs="Arial"/>
          <w:sz w:val="20"/>
          <w:szCs w:val="20"/>
          <w:lang w:eastAsia="sk-SK"/>
        </w:rPr>
        <w:t xml:space="preserve"> </w:t>
      </w:r>
      <w:proofErr w:type="spellStart"/>
      <w:r w:rsidRPr="00325807">
        <w:rPr>
          <w:rFonts w:cs="Arial"/>
          <w:sz w:val="20"/>
          <w:szCs w:val="20"/>
          <w:lang w:eastAsia="sk-SK"/>
        </w:rPr>
        <w:t>sa</w:t>
      </w:r>
      <w:proofErr w:type="spellEnd"/>
      <w:r w:rsidRPr="00325807">
        <w:rPr>
          <w:rFonts w:cs="Arial"/>
          <w:sz w:val="20"/>
          <w:szCs w:val="20"/>
          <w:lang w:eastAsia="sk-SK"/>
        </w:rPr>
        <w:t xml:space="preserve"> </w:t>
      </w:r>
      <w:proofErr w:type="spellStart"/>
      <w:r w:rsidRPr="00325807">
        <w:rPr>
          <w:rFonts w:cs="Arial"/>
          <w:sz w:val="20"/>
          <w:szCs w:val="20"/>
          <w:lang w:eastAsia="sk-SK"/>
        </w:rPr>
        <w:t>vzájomne</w:t>
      </w:r>
      <w:proofErr w:type="spellEnd"/>
      <w:r w:rsidRPr="00325807">
        <w:rPr>
          <w:rFonts w:cs="Arial"/>
          <w:sz w:val="20"/>
          <w:szCs w:val="20"/>
          <w:lang w:eastAsia="sk-SK"/>
        </w:rPr>
        <w:t xml:space="preserve"> </w:t>
      </w:r>
      <w:proofErr w:type="spellStart"/>
      <w:r w:rsidR="00AC2DF0">
        <w:rPr>
          <w:rFonts w:cs="Arial"/>
          <w:sz w:val="20"/>
          <w:szCs w:val="20"/>
          <w:lang w:eastAsia="sk-SK"/>
        </w:rPr>
        <w:t>ihneď</w:t>
      </w:r>
      <w:proofErr w:type="spellEnd"/>
      <w:r w:rsidR="00AC2DF0">
        <w:rPr>
          <w:rFonts w:cs="Arial"/>
          <w:sz w:val="20"/>
          <w:szCs w:val="20"/>
          <w:lang w:eastAsia="sk-SK"/>
        </w:rPr>
        <w:t xml:space="preserve"> </w:t>
      </w:r>
      <w:proofErr w:type="spellStart"/>
      <w:r w:rsidRPr="00325807">
        <w:rPr>
          <w:rFonts w:cs="Arial"/>
          <w:sz w:val="20"/>
          <w:szCs w:val="20"/>
          <w:lang w:eastAsia="sk-SK"/>
        </w:rPr>
        <w:t>oznámiť</w:t>
      </w:r>
      <w:proofErr w:type="spellEnd"/>
      <w:r w:rsidRPr="00325807">
        <w:rPr>
          <w:rFonts w:cs="Arial"/>
          <w:sz w:val="20"/>
          <w:szCs w:val="20"/>
          <w:lang w:eastAsia="sk-SK"/>
        </w:rPr>
        <w:t xml:space="preserve"> </w:t>
      </w:r>
      <w:proofErr w:type="spellStart"/>
      <w:r w:rsidRPr="00325807">
        <w:rPr>
          <w:rFonts w:cs="Arial"/>
          <w:sz w:val="20"/>
          <w:szCs w:val="20"/>
          <w:lang w:eastAsia="sk-SK"/>
        </w:rPr>
        <w:t>druhej</w:t>
      </w:r>
      <w:proofErr w:type="spellEnd"/>
      <w:r w:rsidRPr="00325807">
        <w:rPr>
          <w:rFonts w:cs="Arial"/>
          <w:sz w:val="20"/>
          <w:szCs w:val="20"/>
          <w:lang w:eastAsia="sk-SK"/>
        </w:rPr>
        <w:t xml:space="preserve"> </w:t>
      </w:r>
      <w:proofErr w:type="spellStart"/>
      <w:r w:rsidRPr="00325807">
        <w:rPr>
          <w:rFonts w:cs="Arial"/>
          <w:sz w:val="20"/>
          <w:szCs w:val="20"/>
          <w:lang w:eastAsia="sk-SK"/>
        </w:rPr>
        <w:t>zmluvnej</w:t>
      </w:r>
      <w:proofErr w:type="spellEnd"/>
      <w:r w:rsidRPr="00325807">
        <w:rPr>
          <w:rFonts w:cs="Arial"/>
          <w:sz w:val="20"/>
          <w:szCs w:val="20"/>
          <w:lang w:eastAsia="sk-SK"/>
        </w:rPr>
        <w:t xml:space="preserve"> </w:t>
      </w:r>
      <w:proofErr w:type="spellStart"/>
      <w:r w:rsidRPr="00325807">
        <w:rPr>
          <w:rFonts w:cs="Arial"/>
          <w:sz w:val="20"/>
          <w:szCs w:val="20"/>
          <w:lang w:eastAsia="sk-SK"/>
        </w:rPr>
        <w:t>strane</w:t>
      </w:r>
      <w:proofErr w:type="spellEnd"/>
      <w:r w:rsidRPr="00325807">
        <w:rPr>
          <w:rFonts w:cs="Arial"/>
          <w:sz w:val="20"/>
          <w:szCs w:val="20"/>
          <w:lang w:eastAsia="sk-SK"/>
        </w:rPr>
        <w:t xml:space="preserve"> </w:t>
      </w:r>
      <w:proofErr w:type="spellStart"/>
      <w:r w:rsidRPr="00325807">
        <w:rPr>
          <w:rFonts w:cs="Arial"/>
          <w:sz w:val="20"/>
          <w:szCs w:val="20"/>
          <w:lang w:eastAsia="sk-SK"/>
        </w:rPr>
        <w:t>každú</w:t>
      </w:r>
      <w:proofErr w:type="spellEnd"/>
      <w:r w:rsidRPr="00325807">
        <w:rPr>
          <w:rFonts w:cs="Arial"/>
          <w:sz w:val="20"/>
          <w:szCs w:val="20"/>
          <w:lang w:eastAsia="sk-SK"/>
        </w:rPr>
        <w:t xml:space="preserve"> </w:t>
      </w:r>
      <w:proofErr w:type="spellStart"/>
      <w:r w:rsidRPr="00325807">
        <w:rPr>
          <w:rFonts w:cs="Arial"/>
          <w:sz w:val="20"/>
          <w:szCs w:val="20"/>
          <w:lang w:eastAsia="sk-SK"/>
        </w:rPr>
        <w:t>zmenu</w:t>
      </w:r>
      <w:proofErr w:type="spellEnd"/>
      <w:r w:rsidRPr="00325807">
        <w:rPr>
          <w:rFonts w:cs="Arial"/>
          <w:sz w:val="20"/>
          <w:szCs w:val="20"/>
          <w:lang w:eastAsia="sk-SK"/>
        </w:rPr>
        <w:t xml:space="preserve">, </w:t>
      </w:r>
      <w:proofErr w:type="spellStart"/>
      <w:r w:rsidRPr="00325807">
        <w:rPr>
          <w:rFonts w:cs="Arial"/>
          <w:sz w:val="20"/>
          <w:szCs w:val="20"/>
          <w:lang w:eastAsia="sk-SK"/>
        </w:rPr>
        <w:t>ktorá</w:t>
      </w:r>
      <w:proofErr w:type="spellEnd"/>
      <w:r w:rsidRPr="00325807">
        <w:rPr>
          <w:rFonts w:cs="Arial"/>
          <w:sz w:val="20"/>
          <w:szCs w:val="20"/>
          <w:lang w:eastAsia="sk-SK"/>
        </w:rPr>
        <w:t xml:space="preserve"> by </w:t>
      </w:r>
      <w:proofErr w:type="spellStart"/>
      <w:r w:rsidRPr="00325807">
        <w:rPr>
          <w:rFonts w:cs="Arial"/>
          <w:sz w:val="20"/>
          <w:szCs w:val="20"/>
          <w:lang w:eastAsia="sk-SK"/>
        </w:rPr>
        <w:t>mohla</w:t>
      </w:r>
      <w:proofErr w:type="spellEnd"/>
      <w:r w:rsidRPr="00325807">
        <w:rPr>
          <w:rFonts w:cs="Arial"/>
          <w:sz w:val="20"/>
          <w:szCs w:val="20"/>
          <w:lang w:eastAsia="sk-SK"/>
        </w:rPr>
        <w:t xml:space="preserve"> </w:t>
      </w:r>
      <w:proofErr w:type="spellStart"/>
      <w:r w:rsidRPr="00325807">
        <w:rPr>
          <w:rFonts w:cs="Arial"/>
          <w:sz w:val="20"/>
          <w:szCs w:val="20"/>
          <w:lang w:eastAsia="sk-SK"/>
        </w:rPr>
        <w:t>mať</w:t>
      </w:r>
      <w:proofErr w:type="spellEnd"/>
      <w:r w:rsidRPr="00325807">
        <w:rPr>
          <w:rFonts w:cs="Arial"/>
          <w:sz w:val="20"/>
          <w:szCs w:val="20"/>
          <w:lang w:eastAsia="sk-SK"/>
        </w:rPr>
        <w:t xml:space="preserve"> </w:t>
      </w:r>
      <w:proofErr w:type="spellStart"/>
      <w:r w:rsidRPr="00325807">
        <w:rPr>
          <w:rFonts w:cs="Arial"/>
          <w:sz w:val="20"/>
          <w:szCs w:val="20"/>
          <w:lang w:eastAsia="sk-SK"/>
        </w:rPr>
        <w:t>vplyv</w:t>
      </w:r>
      <w:proofErr w:type="spellEnd"/>
      <w:r w:rsidRPr="00325807">
        <w:rPr>
          <w:rFonts w:cs="Arial"/>
          <w:sz w:val="20"/>
          <w:szCs w:val="20"/>
          <w:lang w:eastAsia="sk-SK"/>
        </w:rPr>
        <w:t xml:space="preserve"> </w:t>
      </w:r>
      <w:proofErr w:type="spellStart"/>
      <w:r w:rsidRPr="00325807">
        <w:rPr>
          <w:rFonts w:cs="Arial"/>
          <w:sz w:val="20"/>
          <w:szCs w:val="20"/>
          <w:lang w:eastAsia="sk-SK"/>
        </w:rPr>
        <w:t>na</w:t>
      </w:r>
      <w:proofErr w:type="spellEnd"/>
      <w:r w:rsidRPr="00325807">
        <w:rPr>
          <w:rFonts w:cs="Arial"/>
          <w:sz w:val="20"/>
          <w:szCs w:val="20"/>
          <w:lang w:eastAsia="sk-SK"/>
        </w:rPr>
        <w:t xml:space="preserve"> </w:t>
      </w:r>
      <w:proofErr w:type="spellStart"/>
      <w:r w:rsidRPr="00325807">
        <w:rPr>
          <w:rFonts w:cs="Arial"/>
          <w:sz w:val="20"/>
          <w:szCs w:val="20"/>
          <w:lang w:eastAsia="sk-SK"/>
        </w:rPr>
        <w:t>plnenie</w:t>
      </w:r>
      <w:proofErr w:type="spellEnd"/>
      <w:r w:rsidRPr="00325807">
        <w:rPr>
          <w:rFonts w:cs="Arial"/>
          <w:sz w:val="20"/>
          <w:szCs w:val="20"/>
          <w:lang w:eastAsia="sk-SK"/>
        </w:rPr>
        <w:t xml:space="preserve"> </w:t>
      </w:r>
      <w:proofErr w:type="spellStart"/>
      <w:r w:rsidRPr="00325807">
        <w:rPr>
          <w:rFonts w:cs="Arial"/>
          <w:sz w:val="20"/>
          <w:szCs w:val="20"/>
          <w:lang w:eastAsia="sk-SK"/>
        </w:rPr>
        <w:t>záväzkov</w:t>
      </w:r>
      <w:proofErr w:type="spellEnd"/>
      <w:r w:rsidR="003646D9">
        <w:rPr>
          <w:rFonts w:cs="Arial"/>
          <w:sz w:val="20"/>
          <w:szCs w:val="20"/>
          <w:lang w:eastAsia="sk-SK"/>
        </w:rPr>
        <w:t xml:space="preserve"> </w:t>
      </w:r>
      <w:proofErr w:type="spellStart"/>
      <w:r w:rsidR="003646D9">
        <w:rPr>
          <w:rFonts w:cs="Arial"/>
          <w:sz w:val="20"/>
          <w:szCs w:val="20"/>
          <w:lang w:eastAsia="sk-SK"/>
        </w:rPr>
        <w:t>vyplývajúcich</w:t>
      </w:r>
      <w:proofErr w:type="spellEnd"/>
      <w:r w:rsidR="003646D9">
        <w:rPr>
          <w:rFonts w:cs="Arial"/>
          <w:sz w:val="20"/>
          <w:szCs w:val="20"/>
          <w:lang w:eastAsia="sk-SK"/>
        </w:rPr>
        <w:t xml:space="preserve"> z </w:t>
      </w:r>
      <w:proofErr w:type="spellStart"/>
      <w:r w:rsidR="003646D9">
        <w:rPr>
          <w:rFonts w:cs="Arial"/>
          <w:sz w:val="20"/>
          <w:szCs w:val="20"/>
          <w:lang w:eastAsia="sk-SK"/>
        </w:rPr>
        <w:t>tejto</w:t>
      </w:r>
      <w:proofErr w:type="spellEnd"/>
      <w:r w:rsidR="003646D9">
        <w:rPr>
          <w:rFonts w:cs="Arial"/>
          <w:sz w:val="20"/>
          <w:szCs w:val="20"/>
          <w:lang w:eastAsia="sk-SK"/>
        </w:rPr>
        <w:t xml:space="preserve"> </w:t>
      </w:r>
      <w:proofErr w:type="spellStart"/>
      <w:r w:rsidR="003646D9">
        <w:rPr>
          <w:rFonts w:cs="Arial"/>
          <w:sz w:val="20"/>
          <w:szCs w:val="20"/>
          <w:lang w:eastAsia="sk-SK"/>
        </w:rPr>
        <w:t>zmluvy</w:t>
      </w:r>
      <w:proofErr w:type="spellEnd"/>
      <w:r w:rsidRPr="00325807">
        <w:rPr>
          <w:rFonts w:cs="Arial"/>
          <w:sz w:val="20"/>
          <w:szCs w:val="20"/>
          <w:lang w:eastAsia="sk-SK"/>
        </w:rPr>
        <w:t xml:space="preserve">. </w:t>
      </w:r>
      <w:proofErr w:type="spellStart"/>
      <w:r w:rsidRPr="00325807">
        <w:rPr>
          <w:rFonts w:cs="Arial"/>
          <w:sz w:val="20"/>
          <w:szCs w:val="20"/>
          <w:lang w:eastAsia="sk-SK"/>
        </w:rPr>
        <w:t>Zmluvné</w:t>
      </w:r>
      <w:proofErr w:type="spellEnd"/>
      <w:r w:rsidRPr="00325807">
        <w:rPr>
          <w:rFonts w:cs="Arial"/>
          <w:sz w:val="20"/>
          <w:szCs w:val="20"/>
          <w:lang w:eastAsia="sk-SK"/>
        </w:rPr>
        <w:t xml:space="preserve"> </w:t>
      </w:r>
      <w:proofErr w:type="spellStart"/>
      <w:r w:rsidRPr="00325807">
        <w:rPr>
          <w:rFonts w:cs="Arial"/>
          <w:sz w:val="20"/>
          <w:szCs w:val="20"/>
          <w:lang w:eastAsia="sk-SK"/>
        </w:rPr>
        <w:t>strany</w:t>
      </w:r>
      <w:proofErr w:type="spellEnd"/>
      <w:r w:rsidRPr="00325807">
        <w:rPr>
          <w:rFonts w:cs="Arial"/>
          <w:sz w:val="20"/>
          <w:szCs w:val="20"/>
          <w:lang w:eastAsia="sk-SK"/>
        </w:rPr>
        <w:t xml:space="preserve"> </w:t>
      </w:r>
      <w:proofErr w:type="spellStart"/>
      <w:r w:rsidRPr="00325807">
        <w:rPr>
          <w:rFonts w:cs="Arial"/>
          <w:sz w:val="20"/>
          <w:szCs w:val="20"/>
          <w:lang w:eastAsia="sk-SK"/>
        </w:rPr>
        <w:t>sú</w:t>
      </w:r>
      <w:proofErr w:type="spellEnd"/>
      <w:r w:rsidRPr="00325807">
        <w:rPr>
          <w:rFonts w:cs="Arial"/>
          <w:sz w:val="20"/>
          <w:szCs w:val="20"/>
          <w:lang w:eastAsia="sk-SK"/>
        </w:rPr>
        <w:t xml:space="preserve"> </w:t>
      </w:r>
      <w:proofErr w:type="spellStart"/>
      <w:r w:rsidRPr="00325807">
        <w:rPr>
          <w:rFonts w:cs="Arial"/>
          <w:sz w:val="20"/>
          <w:szCs w:val="20"/>
          <w:lang w:eastAsia="sk-SK"/>
        </w:rPr>
        <w:t>si</w:t>
      </w:r>
      <w:proofErr w:type="spellEnd"/>
      <w:r w:rsidRPr="00325807">
        <w:rPr>
          <w:rFonts w:cs="Arial"/>
          <w:sz w:val="20"/>
          <w:szCs w:val="20"/>
          <w:lang w:eastAsia="sk-SK"/>
        </w:rPr>
        <w:t xml:space="preserve"> </w:t>
      </w:r>
      <w:proofErr w:type="spellStart"/>
      <w:r w:rsidRPr="00325807">
        <w:rPr>
          <w:rFonts w:cs="Arial"/>
          <w:sz w:val="20"/>
          <w:szCs w:val="20"/>
          <w:lang w:eastAsia="sk-SK"/>
        </w:rPr>
        <w:t>vedomé</w:t>
      </w:r>
      <w:proofErr w:type="spellEnd"/>
      <w:r w:rsidRPr="00325807">
        <w:rPr>
          <w:rFonts w:cs="Arial"/>
          <w:sz w:val="20"/>
          <w:szCs w:val="20"/>
          <w:lang w:eastAsia="sk-SK"/>
        </w:rPr>
        <w:t xml:space="preserve">, </w:t>
      </w:r>
      <w:proofErr w:type="spellStart"/>
      <w:r w:rsidRPr="00325807">
        <w:rPr>
          <w:rFonts w:cs="Arial"/>
          <w:sz w:val="20"/>
          <w:szCs w:val="20"/>
          <w:lang w:eastAsia="sk-SK"/>
        </w:rPr>
        <w:t>že</w:t>
      </w:r>
      <w:proofErr w:type="spellEnd"/>
      <w:r w:rsidRPr="00325807">
        <w:rPr>
          <w:rFonts w:cs="Arial"/>
          <w:sz w:val="20"/>
          <w:szCs w:val="20"/>
          <w:lang w:eastAsia="sk-SK"/>
        </w:rPr>
        <w:t xml:space="preserve"> </w:t>
      </w:r>
      <w:proofErr w:type="spellStart"/>
      <w:r w:rsidRPr="00325807">
        <w:rPr>
          <w:rFonts w:cs="Arial"/>
          <w:sz w:val="20"/>
          <w:szCs w:val="20"/>
          <w:lang w:eastAsia="sk-SK"/>
        </w:rPr>
        <w:t>pri</w:t>
      </w:r>
      <w:proofErr w:type="spellEnd"/>
      <w:r w:rsidRPr="00325807">
        <w:rPr>
          <w:rFonts w:cs="Arial"/>
          <w:sz w:val="20"/>
          <w:szCs w:val="20"/>
          <w:lang w:eastAsia="sk-SK"/>
        </w:rPr>
        <w:t xml:space="preserve"> </w:t>
      </w:r>
      <w:proofErr w:type="spellStart"/>
      <w:r w:rsidRPr="00325807">
        <w:rPr>
          <w:rFonts w:cs="Arial"/>
          <w:sz w:val="20"/>
          <w:szCs w:val="20"/>
          <w:lang w:eastAsia="sk-SK"/>
        </w:rPr>
        <w:t>neoznámení</w:t>
      </w:r>
      <w:proofErr w:type="spellEnd"/>
      <w:r w:rsidRPr="00325807">
        <w:rPr>
          <w:rFonts w:cs="Arial"/>
          <w:sz w:val="20"/>
          <w:szCs w:val="20"/>
          <w:lang w:eastAsia="sk-SK"/>
        </w:rPr>
        <w:t xml:space="preserve"> </w:t>
      </w:r>
      <w:proofErr w:type="spellStart"/>
      <w:r w:rsidRPr="00325807">
        <w:rPr>
          <w:rFonts w:cs="Arial"/>
          <w:sz w:val="20"/>
          <w:szCs w:val="20"/>
          <w:lang w:eastAsia="sk-SK"/>
        </w:rPr>
        <w:t>takejto</w:t>
      </w:r>
      <w:proofErr w:type="spellEnd"/>
      <w:r w:rsidRPr="00325807">
        <w:rPr>
          <w:rFonts w:cs="Arial"/>
          <w:sz w:val="20"/>
          <w:szCs w:val="20"/>
          <w:lang w:eastAsia="sk-SK"/>
        </w:rPr>
        <w:t xml:space="preserve"> </w:t>
      </w:r>
      <w:proofErr w:type="spellStart"/>
      <w:r w:rsidRPr="00325807">
        <w:rPr>
          <w:rFonts w:cs="Arial"/>
          <w:sz w:val="20"/>
          <w:szCs w:val="20"/>
          <w:lang w:eastAsia="sk-SK"/>
        </w:rPr>
        <w:t>skutočnosti</w:t>
      </w:r>
      <w:proofErr w:type="spellEnd"/>
      <w:r w:rsidRPr="00325807">
        <w:rPr>
          <w:rFonts w:cs="Arial"/>
          <w:sz w:val="20"/>
          <w:szCs w:val="20"/>
          <w:lang w:eastAsia="sk-SK"/>
        </w:rPr>
        <w:t xml:space="preserve"> </w:t>
      </w:r>
      <w:proofErr w:type="spellStart"/>
      <w:r w:rsidRPr="00325807">
        <w:rPr>
          <w:rFonts w:cs="Arial"/>
          <w:sz w:val="20"/>
          <w:szCs w:val="20"/>
          <w:lang w:eastAsia="sk-SK"/>
        </w:rPr>
        <w:t>budú</w:t>
      </w:r>
      <w:proofErr w:type="spellEnd"/>
      <w:r w:rsidRPr="00325807">
        <w:rPr>
          <w:rFonts w:cs="Arial"/>
          <w:sz w:val="20"/>
          <w:szCs w:val="20"/>
          <w:lang w:eastAsia="sk-SK"/>
        </w:rPr>
        <w:t xml:space="preserve"> </w:t>
      </w:r>
      <w:proofErr w:type="spellStart"/>
      <w:r w:rsidRPr="00325807">
        <w:rPr>
          <w:rFonts w:cs="Arial"/>
          <w:sz w:val="20"/>
          <w:szCs w:val="20"/>
          <w:lang w:eastAsia="sk-SK"/>
        </w:rPr>
        <w:t>znášať</w:t>
      </w:r>
      <w:proofErr w:type="spellEnd"/>
      <w:r w:rsidRPr="00325807">
        <w:rPr>
          <w:rFonts w:cs="Arial"/>
          <w:sz w:val="20"/>
          <w:szCs w:val="20"/>
          <w:lang w:eastAsia="sk-SK"/>
        </w:rPr>
        <w:t xml:space="preserve"> </w:t>
      </w:r>
      <w:proofErr w:type="spellStart"/>
      <w:r w:rsidRPr="00325807">
        <w:rPr>
          <w:rFonts w:cs="Arial"/>
          <w:sz w:val="20"/>
          <w:szCs w:val="20"/>
          <w:lang w:eastAsia="sk-SK"/>
        </w:rPr>
        <w:t>následky</w:t>
      </w:r>
      <w:proofErr w:type="spellEnd"/>
      <w:r w:rsidRPr="00325807">
        <w:rPr>
          <w:rFonts w:cs="Arial"/>
          <w:sz w:val="20"/>
          <w:szCs w:val="20"/>
          <w:lang w:eastAsia="sk-SK"/>
        </w:rPr>
        <w:t xml:space="preserve">, </w:t>
      </w:r>
      <w:proofErr w:type="spellStart"/>
      <w:r w:rsidRPr="00325807">
        <w:rPr>
          <w:rFonts w:cs="Arial"/>
          <w:sz w:val="20"/>
          <w:szCs w:val="20"/>
          <w:lang w:eastAsia="sk-SK"/>
        </w:rPr>
        <w:t>ktoré</w:t>
      </w:r>
      <w:proofErr w:type="spellEnd"/>
      <w:r w:rsidRPr="00325807">
        <w:rPr>
          <w:rFonts w:cs="Arial"/>
          <w:sz w:val="20"/>
          <w:szCs w:val="20"/>
          <w:lang w:eastAsia="sk-SK"/>
        </w:rPr>
        <w:t xml:space="preserve"> </w:t>
      </w:r>
      <w:proofErr w:type="spellStart"/>
      <w:r w:rsidRPr="00325807">
        <w:rPr>
          <w:rFonts w:cs="Arial"/>
          <w:sz w:val="20"/>
          <w:szCs w:val="20"/>
          <w:lang w:eastAsia="sk-SK"/>
        </w:rPr>
        <w:t>môžu</w:t>
      </w:r>
      <w:proofErr w:type="spellEnd"/>
      <w:r w:rsidRPr="00325807">
        <w:rPr>
          <w:rFonts w:cs="Arial"/>
          <w:sz w:val="20"/>
          <w:szCs w:val="20"/>
          <w:lang w:eastAsia="sk-SK"/>
        </w:rPr>
        <w:t xml:space="preserve"> </w:t>
      </w:r>
      <w:proofErr w:type="spellStart"/>
      <w:r w:rsidRPr="00325807">
        <w:rPr>
          <w:rFonts w:cs="Arial"/>
          <w:sz w:val="20"/>
          <w:szCs w:val="20"/>
          <w:lang w:eastAsia="sk-SK"/>
        </w:rPr>
        <w:t>druhej</w:t>
      </w:r>
      <w:proofErr w:type="spellEnd"/>
      <w:r w:rsidRPr="00325807">
        <w:rPr>
          <w:rFonts w:cs="Arial"/>
          <w:sz w:val="20"/>
          <w:szCs w:val="20"/>
          <w:lang w:eastAsia="sk-SK"/>
        </w:rPr>
        <w:t xml:space="preserve"> </w:t>
      </w:r>
      <w:proofErr w:type="spellStart"/>
      <w:r w:rsidRPr="00325807">
        <w:rPr>
          <w:rFonts w:cs="Arial"/>
          <w:sz w:val="20"/>
          <w:szCs w:val="20"/>
          <w:lang w:eastAsia="sk-SK"/>
        </w:rPr>
        <w:t>zmluvnej</w:t>
      </w:r>
      <w:proofErr w:type="spellEnd"/>
      <w:r w:rsidRPr="00325807">
        <w:rPr>
          <w:rFonts w:cs="Arial"/>
          <w:sz w:val="20"/>
          <w:szCs w:val="20"/>
          <w:lang w:eastAsia="sk-SK"/>
        </w:rPr>
        <w:t xml:space="preserve"> </w:t>
      </w:r>
      <w:proofErr w:type="spellStart"/>
      <w:r w:rsidRPr="00325807">
        <w:rPr>
          <w:rFonts w:cs="Arial"/>
          <w:sz w:val="20"/>
          <w:szCs w:val="20"/>
          <w:lang w:eastAsia="sk-SK"/>
        </w:rPr>
        <w:t>strane</w:t>
      </w:r>
      <w:proofErr w:type="spellEnd"/>
      <w:r w:rsidRPr="00325807">
        <w:rPr>
          <w:rFonts w:cs="Arial"/>
          <w:sz w:val="20"/>
          <w:szCs w:val="20"/>
          <w:lang w:eastAsia="sk-SK"/>
        </w:rPr>
        <w:t xml:space="preserve"> z </w:t>
      </w:r>
      <w:proofErr w:type="spellStart"/>
      <w:r w:rsidRPr="00325807">
        <w:rPr>
          <w:rFonts w:cs="Arial"/>
          <w:sz w:val="20"/>
          <w:szCs w:val="20"/>
          <w:lang w:eastAsia="sk-SK"/>
        </w:rPr>
        <w:t>neznalosti</w:t>
      </w:r>
      <w:proofErr w:type="spellEnd"/>
      <w:r w:rsidRPr="00325807">
        <w:rPr>
          <w:rFonts w:cs="Arial"/>
          <w:sz w:val="20"/>
          <w:szCs w:val="20"/>
          <w:lang w:eastAsia="sk-SK"/>
        </w:rPr>
        <w:t xml:space="preserve"> </w:t>
      </w:r>
      <w:proofErr w:type="spellStart"/>
      <w:r w:rsidRPr="00325807">
        <w:rPr>
          <w:rFonts w:cs="Arial"/>
          <w:sz w:val="20"/>
          <w:szCs w:val="20"/>
          <w:lang w:eastAsia="sk-SK"/>
        </w:rPr>
        <w:t>týchto</w:t>
      </w:r>
      <w:proofErr w:type="spellEnd"/>
      <w:r w:rsidRPr="00325807">
        <w:rPr>
          <w:rFonts w:cs="Arial"/>
          <w:sz w:val="20"/>
          <w:szCs w:val="20"/>
          <w:lang w:eastAsia="sk-SK"/>
        </w:rPr>
        <w:t xml:space="preserve"> </w:t>
      </w:r>
      <w:proofErr w:type="spellStart"/>
      <w:r w:rsidRPr="00325807">
        <w:rPr>
          <w:rFonts w:cs="Arial"/>
          <w:sz w:val="20"/>
          <w:szCs w:val="20"/>
          <w:lang w:eastAsia="sk-SK"/>
        </w:rPr>
        <w:t>údajov</w:t>
      </w:r>
      <w:proofErr w:type="spellEnd"/>
      <w:r w:rsidRPr="00325807">
        <w:rPr>
          <w:rFonts w:cs="Arial"/>
          <w:sz w:val="20"/>
          <w:szCs w:val="20"/>
          <w:lang w:eastAsia="sk-SK"/>
        </w:rPr>
        <w:t xml:space="preserve"> </w:t>
      </w:r>
      <w:proofErr w:type="spellStart"/>
      <w:r w:rsidRPr="00325807">
        <w:rPr>
          <w:rFonts w:cs="Arial"/>
          <w:sz w:val="20"/>
          <w:szCs w:val="20"/>
          <w:lang w:eastAsia="sk-SK"/>
        </w:rPr>
        <w:t>vzniknúť</w:t>
      </w:r>
      <w:proofErr w:type="spellEnd"/>
      <w:r w:rsidRPr="00325807">
        <w:rPr>
          <w:rFonts w:cs="Arial"/>
          <w:sz w:val="20"/>
          <w:szCs w:val="20"/>
          <w:lang w:eastAsia="sk-SK"/>
        </w:rPr>
        <w:t>.</w:t>
      </w:r>
    </w:p>
    <w:p w14:paraId="25657818" w14:textId="77777777" w:rsidR="00C5266F" w:rsidRPr="00325807" w:rsidRDefault="00C5266F" w:rsidP="00C5266F">
      <w:pPr>
        <w:spacing w:line="240" w:lineRule="atLeast"/>
        <w:ind w:left="765"/>
        <w:jc w:val="both"/>
        <w:rPr>
          <w:rFonts w:cs="Arial"/>
          <w:sz w:val="20"/>
          <w:szCs w:val="20"/>
          <w:lang w:eastAsia="sk-SK"/>
        </w:rPr>
      </w:pPr>
    </w:p>
    <w:p w14:paraId="2BD2A996" w14:textId="6AB7C09A" w:rsidR="00C5266F" w:rsidRDefault="00C5266F" w:rsidP="00C5266F">
      <w:pPr>
        <w:numPr>
          <w:ilvl w:val="1"/>
          <w:numId w:val="30"/>
        </w:numPr>
        <w:spacing w:line="240" w:lineRule="atLeast"/>
        <w:jc w:val="both"/>
        <w:rPr>
          <w:rFonts w:cs="Arial"/>
          <w:sz w:val="20"/>
          <w:szCs w:val="20"/>
          <w:lang w:eastAsia="sk-SK"/>
        </w:rPr>
      </w:pPr>
      <w:proofErr w:type="spellStart"/>
      <w:r w:rsidRPr="00325807">
        <w:rPr>
          <w:rFonts w:cs="Arial"/>
          <w:sz w:val="20"/>
          <w:szCs w:val="20"/>
          <w:lang w:eastAsia="sk-SK"/>
        </w:rPr>
        <w:t>Zmluvné</w:t>
      </w:r>
      <w:proofErr w:type="spellEnd"/>
      <w:r w:rsidRPr="00325807">
        <w:rPr>
          <w:rFonts w:cs="Arial"/>
          <w:sz w:val="20"/>
          <w:szCs w:val="20"/>
          <w:lang w:eastAsia="sk-SK"/>
        </w:rPr>
        <w:t xml:space="preserve"> </w:t>
      </w:r>
      <w:proofErr w:type="spellStart"/>
      <w:r w:rsidRPr="00325807">
        <w:rPr>
          <w:rFonts w:cs="Arial"/>
          <w:sz w:val="20"/>
          <w:szCs w:val="20"/>
          <w:lang w:eastAsia="sk-SK"/>
        </w:rPr>
        <w:t>strany</w:t>
      </w:r>
      <w:proofErr w:type="spellEnd"/>
      <w:r w:rsidRPr="00325807">
        <w:rPr>
          <w:rFonts w:cs="Arial"/>
          <w:sz w:val="20"/>
          <w:szCs w:val="20"/>
          <w:lang w:eastAsia="sk-SK"/>
        </w:rPr>
        <w:t xml:space="preserve"> </w:t>
      </w:r>
      <w:proofErr w:type="spellStart"/>
      <w:r w:rsidRPr="00325807">
        <w:rPr>
          <w:rFonts w:cs="Arial"/>
          <w:sz w:val="20"/>
          <w:szCs w:val="20"/>
          <w:lang w:eastAsia="sk-SK"/>
        </w:rPr>
        <w:t>vyhlasujú</w:t>
      </w:r>
      <w:proofErr w:type="spellEnd"/>
      <w:r w:rsidRPr="00325807">
        <w:rPr>
          <w:rFonts w:cs="Arial"/>
          <w:sz w:val="20"/>
          <w:szCs w:val="20"/>
          <w:lang w:eastAsia="sk-SK"/>
        </w:rPr>
        <w:t xml:space="preserve">, </w:t>
      </w:r>
      <w:proofErr w:type="spellStart"/>
      <w:r w:rsidRPr="00325807">
        <w:rPr>
          <w:rFonts w:cs="Arial"/>
          <w:sz w:val="20"/>
          <w:szCs w:val="20"/>
          <w:lang w:eastAsia="sk-SK"/>
        </w:rPr>
        <w:t>že</w:t>
      </w:r>
      <w:proofErr w:type="spellEnd"/>
      <w:r w:rsidRPr="00325807">
        <w:rPr>
          <w:rFonts w:cs="Arial"/>
          <w:sz w:val="20"/>
          <w:szCs w:val="20"/>
          <w:lang w:eastAsia="sk-SK"/>
        </w:rPr>
        <w:t xml:space="preserve"> </w:t>
      </w:r>
      <w:proofErr w:type="spellStart"/>
      <w:r w:rsidRPr="00325807">
        <w:rPr>
          <w:rFonts w:cs="Arial"/>
          <w:sz w:val="20"/>
          <w:szCs w:val="20"/>
          <w:lang w:eastAsia="sk-SK"/>
        </w:rPr>
        <w:t>sú</w:t>
      </w:r>
      <w:proofErr w:type="spellEnd"/>
      <w:r w:rsidRPr="00325807">
        <w:rPr>
          <w:rFonts w:cs="Arial"/>
          <w:sz w:val="20"/>
          <w:szCs w:val="20"/>
          <w:lang w:eastAsia="sk-SK"/>
        </w:rPr>
        <w:t xml:space="preserve"> </w:t>
      </w:r>
      <w:proofErr w:type="spellStart"/>
      <w:r w:rsidRPr="00325807">
        <w:rPr>
          <w:rFonts w:cs="Arial"/>
          <w:sz w:val="20"/>
          <w:szCs w:val="20"/>
          <w:lang w:eastAsia="sk-SK"/>
        </w:rPr>
        <w:t>spôsobilé</w:t>
      </w:r>
      <w:proofErr w:type="spellEnd"/>
      <w:r w:rsidRPr="00325807">
        <w:rPr>
          <w:rFonts w:cs="Arial"/>
          <w:sz w:val="20"/>
          <w:szCs w:val="20"/>
          <w:lang w:eastAsia="sk-SK"/>
        </w:rPr>
        <w:t xml:space="preserve"> </w:t>
      </w:r>
      <w:proofErr w:type="spellStart"/>
      <w:r w:rsidRPr="00325807">
        <w:rPr>
          <w:rFonts w:cs="Arial"/>
          <w:sz w:val="20"/>
          <w:szCs w:val="20"/>
          <w:lang w:eastAsia="sk-SK"/>
        </w:rPr>
        <w:t>na</w:t>
      </w:r>
      <w:proofErr w:type="spellEnd"/>
      <w:r w:rsidRPr="00325807">
        <w:rPr>
          <w:rFonts w:cs="Arial"/>
          <w:sz w:val="20"/>
          <w:szCs w:val="20"/>
          <w:lang w:eastAsia="sk-SK"/>
        </w:rPr>
        <w:t xml:space="preserve"> </w:t>
      </w:r>
      <w:proofErr w:type="spellStart"/>
      <w:r w:rsidRPr="00325807">
        <w:rPr>
          <w:rFonts w:cs="Arial"/>
          <w:sz w:val="20"/>
          <w:szCs w:val="20"/>
          <w:lang w:eastAsia="sk-SK"/>
        </w:rPr>
        <w:t>právne</w:t>
      </w:r>
      <w:proofErr w:type="spellEnd"/>
      <w:r w:rsidRPr="00325807">
        <w:rPr>
          <w:rFonts w:cs="Arial"/>
          <w:sz w:val="20"/>
          <w:szCs w:val="20"/>
          <w:lang w:eastAsia="sk-SK"/>
        </w:rPr>
        <w:t xml:space="preserve"> </w:t>
      </w:r>
      <w:proofErr w:type="spellStart"/>
      <w:r w:rsidRPr="00325807">
        <w:rPr>
          <w:rFonts w:cs="Arial"/>
          <w:sz w:val="20"/>
          <w:szCs w:val="20"/>
          <w:lang w:eastAsia="sk-SK"/>
        </w:rPr>
        <w:t>úkony</w:t>
      </w:r>
      <w:proofErr w:type="spellEnd"/>
      <w:r w:rsidRPr="00325807">
        <w:rPr>
          <w:rFonts w:cs="Arial"/>
          <w:sz w:val="20"/>
          <w:szCs w:val="20"/>
          <w:lang w:eastAsia="sk-SK"/>
        </w:rPr>
        <w:t xml:space="preserve"> v </w:t>
      </w:r>
      <w:proofErr w:type="spellStart"/>
      <w:r w:rsidRPr="00325807">
        <w:rPr>
          <w:rFonts w:cs="Arial"/>
          <w:sz w:val="20"/>
          <w:szCs w:val="20"/>
          <w:lang w:eastAsia="sk-SK"/>
        </w:rPr>
        <w:t>plnej</w:t>
      </w:r>
      <w:proofErr w:type="spellEnd"/>
      <w:r w:rsidRPr="00325807">
        <w:rPr>
          <w:rFonts w:cs="Arial"/>
          <w:sz w:val="20"/>
          <w:szCs w:val="20"/>
          <w:lang w:eastAsia="sk-SK"/>
        </w:rPr>
        <w:t xml:space="preserve"> </w:t>
      </w:r>
      <w:proofErr w:type="spellStart"/>
      <w:r w:rsidRPr="00325807">
        <w:rPr>
          <w:rFonts w:cs="Arial"/>
          <w:sz w:val="20"/>
          <w:szCs w:val="20"/>
          <w:lang w:eastAsia="sk-SK"/>
        </w:rPr>
        <w:t>miere</w:t>
      </w:r>
      <w:proofErr w:type="spellEnd"/>
      <w:r w:rsidRPr="00325807">
        <w:rPr>
          <w:rFonts w:cs="Arial"/>
          <w:sz w:val="20"/>
          <w:szCs w:val="20"/>
          <w:lang w:eastAsia="sk-SK"/>
        </w:rPr>
        <w:t xml:space="preserve"> a </w:t>
      </w:r>
      <w:proofErr w:type="spellStart"/>
      <w:r w:rsidRPr="00325807">
        <w:rPr>
          <w:rFonts w:cs="Arial"/>
          <w:sz w:val="20"/>
          <w:szCs w:val="20"/>
          <w:lang w:eastAsia="sk-SK"/>
        </w:rPr>
        <w:t>prejavujú</w:t>
      </w:r>
      <w:proofErr w:type="spellEnd"/>
      <w:r w:rsidRPr="00325807">
        <w:rPr>
          <w:rFonts w:cs="Arial"/>
          <w:sz w:val="20"/>
          <w:szCs w:val="20"/>
          <w:lang w:eastAsia="sk-SK"/>
        </w:rPr>
        <w:t xml:space="preserve"> </w:t>
      </w:r>
      <w:proofErr w:type="spellStart"/>
      <w:r w:rsidRPr="00325807">
        <w:rPr>
          <w:rFonts w:cs="Arial"/>
          <w:sz w:val="20"/>
          <w:szCs w:val="20"/>
          <w:lang w:eastAsia="sk-SK"/>
        </w:rPr>
        <w:t>vôľu</w:t>
      </w:r>
      <w:proofErr w:type="spellEnd"/>
      <w:r w:rsidRPr="00325807">
        <w:rPr>
          <w:rFonts w:cs="Arial"/>
          <w:sz w:val="20"/>
          <w:szCs w:val="20"/>
          <w:lang w:eastAsia="sk-SK"/>
        </w:rPr>
        <w:t xml:space="preserve"> </w:t>
      </w:r>
      <w:proofErr w:type="spellStart"/>
      <w:r w:rsidRPr="00325807">
        <w:rPr>
          <w:rFonts w:cs="Arial"/>
          <w:sz w:val="20"/>
          <w:szCs w:val="20"/>
          <w:lang w:eastAsia="sk-SK"/>
        </w:rPr>
        <w:t>uzavrieť</w:t>
      </w:r>
      <w:proofErr w:type="spellEnd"/>
      <w:r w:rsidRPr="00325807">
        <w:rPr>
          <w:rFonts w:cs="Arial"/>
          <w:sz w:val="20"/>
          <w:szCs w:val="20"/>
          <w:lang w:eastAsia="sk-SK"/>
        </w:rPr>
        <w:t xml:space="preserve"> </w:t>
      </w:r>
      <w:proofErr w:type="spellStart"/>
      <w:r w:rsidRPr="00325807">
        <w:rPr>
          <w:rFonts w:cs="Arial"/>
          <w:sz w:val="20"/>
          <w:szCs w:val="20"/>
          <w:lang w:eastAsia="sk-SK"/>
        </w:rPr>
        <w:t>Kúpnu</w:t>
      </w:r>
      <w:proofErr w:type="spellEnd"/>
      <w:r w:rsidRPr="00325807">
        <w:rPr>
          <w:rFonts w:cs="Arial"/>
          <w:sz w:val="20"/>
          <w:szCs w:val="20"/>
          <w:lang w:eastAsia="sk-SK"/>
        </w:rPr>
        <w:t xml:space="preserve"> </w:t>
      </w:r>
      <w:proofErr w:type="spellStart"/>
      <w:r w:rsidRPr="00325807">
        <w:rPr>
          <w:rFonts w:cs="Arial"/>
          <w:sz w:val="20"/>
          <w:szCs w:val="20"/>
          <w:lang w:eastAsia="sk-SK"/>
        </w:rPr>
        <w:t>zmluvu</w:t>
      </w:r>
      <w:proofErr w:type="spellEnd"/>
      <w:r w:rsidRPr="00325807">
        <w:rPr>
          <w:rFonts w:cs="Arial"/>
          <w:sz w:val="20"/>
          <w:szCs w:val="20"/>
          <w:lang w:eastAsia="sk-SK"/>
        </w:rPr>
        <w:t xml:space="preserve"> v </w:t>
      </w:r>
      <w:proofErr w:type="spellStart"/>
      <w:r w:rsidRPr="00325807">
        <w:rPr>
          <w:rFonts w:cs="Arial"/>
          <w:sz w:val="20"/>
          <w:szCs w:val="20"/>
          <w:lang w:eastAsia="sk-SK"/>
        </w:rPr>
        <w:t>nasledovnom</w:t>
      </w:r>
      <w:proofErr w:type="spellEnd"/>
      <w:r w:rsidRPr="00325807">
        <w:rPr>
          <w:rFonts w:cs="Arial"/>
          <w:sz w:val="20"/>
          <w:szCs w:val="20"/>
          <w:lang w:eastAsia="sk-SK"/>
        </w:rPr>
        <w:t xml:space="preserve"> </w:t>
      </w:r>
      <w:proofErr w:type="spellStart"/>
      <w:r w:rsidRPr="00325807">
        <w:rPr>
          <w:rFonts w:cs="Arial"/>
          <w:sz w:val="20"/>
          <w:szCs w:val="20"/>
          <w:lang w:eastAsia="sk-SK"/>
        </w:rPr>
        <w:t>znení</w:t>
      </w:r>
      <w:proofErr w:type="spellEnd"/>
      <w:r w:rsidRPr="00325807">
        <w:rPr>
          <w:rFonts w:cs="Arial"/>
          <w:sz w:val="20"/>
          <w:szCs w:val="20"/>
          <w:lang w:eastAsia="sk-SK"/>
        </w:rPr>
        <w:t>.</w:t>
      </w:r>
    </w:p>
    <w:p w14:paraId="01C49D0D" w14:textId="77777777" w:rsidR="00631716" w:rsidRDefault="00631716" w:rsidP="00631716">
      <w:pPr>
        <w:pStyle w:val="Odsekzoznamu"/>
        <w:rPr>
          <w:sz w:val="20"/>
          <w:szCs w:val="20"/>
          <w:lang w:eastAsia="sk-SK"/>
        </w:rPr>
      </w:pPr>
    </w:p>
    <w:p w14:paraId="4BC099F0" w14:textId="77777777" w:rsidR="00C5266F" w:rsidRDefault="00C5266F" w:rsidP="00C5266F">
      <w:pPr>
        <w:numPr>
          <w:ilvl w:val="1"/>
          <w:numId w:val="30"/>
        </w:numPr>
        <w:spacing w:line="240" w:lineRule="atLeast"/>
        <w:jc w:val="both"/>
        <w:rPr>
          <w:rFonts w:cs="Arial"/>
          <w:sz w:val="20"/>
          <w:szCs w:val="20"/>
          <w:lang w:eastAsia="sk-SK"/>
        </w:rPr>
      </w:pPr>
      <w:proofErr w:type="spellStart"/>
      <w:r w:rsidRPr="00325807">
        <w:rPr>
          <w:rFonts w:cs="Arial"/>
          <w:sz w:val="20"/>
          <w:szCs w:val="20"/>
          <w:lang w:eastAsia="sk-SK"/>
        </w:rPr>
        <w:t>Dodávateľ</w:t>
      </w:r>
      <w:proofErr w:type="spellEnd"/>
      <w:r w:rsidRPr="00325807">
        <w:rPr>
          <w:rFonts w:cs="Arial"/>
          <w:sz w:val="20"/>
          <w:szCs w:val="20"/>
          <w:lang w:eastAsia="sk-SK"/>
        </w:rPr>
        <w:t xml:space="preserve"> </w:t>
      </w:r>
      <w:proofErr w:type="spellStart"/>
      <w:r w:rsidRPr="00325807">
        <w:rPr>
          <w:rFonts w:cs="Arial"/>
          <w:sz w:val="20"/>
          <w:szCs w:val="20"/>
          <w:lang w:eastAsia="sk-SK"/>
        </w:rPr>
        <w:t>prehlasuje</w:t>
      </w:r>
      <w:proofErr w:type="spellEnd"/>
      <w:r w:rsidRPr="00325807">
        <w:rPr>
          <w:rFonts w:cs="Arial"/>
          <w:sz w:val="20"/>
          <w:szCs w:val="20"/>
          <w:lang w:eastAsia="sk-SK"/>
        </w:rPr>
        <w:t xml:space="preserve">, </w:t>
      </w:r>
      <w:proofErr w:type="spellStart"/>
      <w:r w:rsidRPr="00325807">
        <w:rPr>
          <w:rFonts w:cs="Arial"/>
          <w:sz w:val="20"/>
          <w:szCs w:val="20"/>
          <w:lang w:eastAsia="sk-SK"/>
        </w:rPr>
        <w:t>že</w:t>
      </w:r>
      <w:proofErr w:type="spellEnd"/>
      <w:r w:rsidRPr="00325807">
        <w:rPr>
          <w:rFonts w:cs="Arial"/>
          <w:sz w:val="20"/>
          <w:szCs w:val="20"/>
          <w:lang w:eastAsia="sk-SK"/>
        </w:rPr>
        <w:t xml:space="preserve"> </w:t>
      </w:r>
      <w:proofErr w:type="spellStart"/>
      <w:r w:rsidRPr="00325807">
        <w:rPr>
          <w:rFonts w:cs="Arial"/>
          <w:sz w:val="20"/>
          <w:szCs w:val="20"/>
          <w:lang w:eastAsia="sk-SK"/>
        </w:rPr>
        <w:t>vzal</w:t>
      </w:r>
      <w:proofErr w:type="spellEnd"/>
      <w:r w:rsidRPr="00325807">
        <w:rPr>
          <w:rFonts w:cs="Arial"/>
          <w:sz w:val="20"/>
          <w:szCs w:val="20"/>
          <w:lang w:eastAsia="sk-SK"/>
        </w:rPr>
        <w:t xml:space="preserve"> </w:t>
      </w:r>
      <w:proofErr w:type="spellStart"/>
      <w:r w:rsidRPr="00325807">
        <w:rPr>
          <w:rFonts w:cs="Arial"/>
          <w:sz w:val="20"/>
          <w:szCs w:val="20"/>
          <w:lang w:eastAsia="sk-SK"/>
        </w:rPr>
        <w:t>na</w:t>
      </w:r>
      <w:proofErr w:type="spellEnd"/>
      <w:r w:rsidRPr="00325807">
        <w:rPr>
          <w:rFonts w:cs="Arial"/>
          <w:sz w:val="20"/>
          <w:szCs w:val="20"/>
          <w:lang w:eastAsia="sk-SK"/>
        </w:rPr>
        <w:t xml:space="preserve"> </w:t>
      </w:r>
      <w:proofErr w:type="spellStart"/>
      <w:r w:rsidRPr="00325807">
        <w:rPr>
          <w:rFonts w:cs="Arial"/>
          <w:sz w:val="20"/>
          <w:szCs w:val="20"/>
          <w:lang w:eastAsia="sk-SK"/>
        </w:rPr>
        <w:t>vedomie</w:t>
      </w:r>
      <w:proofErr w:type="spellEnd"/>
      <w:r w:rsidRPr="00325807">
        <w:rPr>
          <w:rFonts w:cs="Arial"/>
          <w:sz w:val="20"/>
          <w:szCs w:val="20"/>
          <w:lang w:eastAsia="sk-SK"/>
        </w:rPr>
        <w:t xml:space="preserve"> </w:t>
      </w:r>
      <w:proofErr w:type="spellStart"/>
      <w:r w:rsidRPr="00325807">
        <w:rPr>
          <w:rFonts w:cs="Arial"/>
          <w:sz w:val="20"/>
          <w:szCs w:val="20"/>
          <w:lang w:eastAsia="sk-SK"/>
        </w:rPr>
        <w:t>ciele</w:t>
      </w:r>
      <w:proofErr w:type="spellEnd"/>
      <w:r w:rsidRPr="00325807">
        <w:rPr>
          <w:rFonts w:cs="Arial"/>
          <w:sz w:val="20"/>
          <w:szCs w:val="20"/>
          <w:lang w:eastAsia="sk-SK"/>
        </w:rPr>
        <w:t xml:space="preserve"> a </w:t>
      </w:r>
      <w:proofErr w:type="spellStart"/>
      <w:r w:rsidRPr="00325807">
        <w:rPr>
          <w:rFonts w:cs="Arial"/>
          <w:sz w:val="20"/>
          <w:szCs w:val="20"/>
          <w:lang w:eastAsia="sk-SK"/>
        </w:rPr>
        <w:t>potreby</w:t>
      </w:r>
      <w:proofErr w:type="spellEnd"/>
      <w:r w:rsidRPr="00325807">
        <w:rPr>
          <w:rFonts w:cs="Arial"/>
          <w:sz w:val="20"/>
          <w:szCs w:val="20"/>
          <w:lang w:eastAsia="sk-SK"/>
        </w:rPr>
        <w:t xml:space="preserve"> </w:t>
      </w:r>
      <w:proofErr w:type="spellStart"/>
      <w:r w:rsidRPr="00325807">
        <w:rPr>
          <w:rFonts w:cs="Arial"/>
          <w:sz w:val="20"/>
          <w:szCs w:val="20"/>
          <w:lang w:eastAsia="sk-SK"/>
        </w:rPr>
        <w:t>objednávateľa</w:t>
      </w:r>
      <w:proofErr w:type="spellEnd"/>
      <w:r w:rsidRPr="00325807">
        <w:rPr>
          <w:rFonts w:cs="Arial"/>
          <w:sz w:val="20"/>
          <w:szCs w:val="20"/>
          <w:lang w:eastAsia="sk-SK"/>
        </w:rPr>
        <w:t xml:space="preserve">, </w:t>
      </w:r>
      <w:proofErr w:type="spellStart"/>
      <w:r w:rsidRPr="00325807">
        <w:rPr>
          <w:rFonts w:cs="Arial"/>
          <w:sz w:val="20"/>
          <w:szCs w:val="20"/>
          <w:lang w:eastAsia="sk-SK"/>
        </w:rPr>
        <w:t>bol</w:t>
      </w:r>
      <w:proofErr w:type="spellEnd"/>
      <w:r w:rsidRPr="00325807">
        <w:rPr>
          <w:rFonts w:cs="Arial"/>
          <w:sz w:val="20"/>
          <w:szCs w:val="20"/>
          <w:lang w:eastAsia="sk-SK"/>
        </w:rPr>
        <w:t xml:space="preserve"> </w:t>
      </w:r>
      <w:proofErr w:type="spellStart"/>
      <w:r w:rsidRPr="00325807">
        <w:rPr>
          <w:rFonts w:cs="Arial"/>
          <w:sz w:val="20"/>
          <w:szCs w:val="20"/>
          <w:lang w:eastAsia="sk-SK"/>
        </w:rPr>
        <w:t>oboznámený</w:t>
      </w:r>
      <w:proofErr w:type="spellEnd"/>
      <w:r w:rsidRPr="00325807">
        <w:rPr>
          <w:rFonts w:cs="Arial"/>
          <w:sz w:val="20"/>
          <w:szCs w:val="20"/>
          <w:lang w:eastAsia="sk-SK"/>
        </w:rPr>
        <w:t xml:space="preserve"> s </w:t>
      </w:r>
      <w:proofErr w:type="spellStart"/>
      <w:r w:rsidRPr="00325807">
        <w:rPr>
          <w:rFonts w:cs="Arial"/>
          <w:sz w:val="20"/>
          <w:szCs w:val="20"/>
          <w:lang w:eastAsia="sk-SK"/>
        </w:rPr>
        <w:t>jeho</w:t>
      </w:r>
      <w:proofErr w:type="spellEnd"/>
      <w:r w:rsidRPr="00325807">
        <w:rPr>
          <w:rFonts w:cs="Arial"/>
          <w:sz w:val="20"/>
          <w:szCs w:val="20"/>
          <w:lang w:eastAsia="sk-SK"/>
        </w:rPr>
        <w:t xml:space="preserve"> </w:t>
      </w:r>
      <w:proofErr w:type="spellStart"/>
      <w:r w:rsidRPr="00325807">
        <w:rPr>
          <w:rFonts w:cs="Arial"/>
          <w:sz w:val="20"/>
          <w:szCs w:val="20"/>
          <w:lang w:eastAsia="sk-SK"/>
        </w:rPr>
        <w:t>požiadavkami</w:t>
      </w:r>
      <w:proofErr w:type="spellEnd"/>
      <w:r w:rsidRPr="00325807">
        <w:rPr>
          <w:rFonts w:cs="Arial"/>
          <w:sz w:val="20"/>
          <w:szCs w:val="20"/>
          <w:lang w:eastAsia="sk-SK"/>
        </w:rPr>
        <w:t>.</w:t>
      </w:r>
    </w:p>
    <w:p w14:paraId="36DE59BD" w14:textId="77777777" w:rsidR="00C5266F" w:rsidRDefault="00C5266F" w:rsidP="00C5266F">
      <w:pPr>
        <w:pStyle w:val="Odsekzoznamu"/>
        <w:rPr>
          <w:sz w:val="20"/>
          <w:szCs w:val="20"/>
          <w:lang w:eastAsia="sk-SK"/>
        </w:rPr>
      </w:pPr>
    </w:p>
    <w:p w14:paraId="38E2FD4D" w14:textId="77777777" w:rsidR="00C5266F" w:rsidRPr="00325807" w:rsidRDefault="00C5266F" w:rsidP="00C5266F">
      <w:pPr>
        <w:numPr>
          <w:ilvl w:val="0"/>
          <w:numId w:val="31"/>
        </w:numPr>
        <w:spacing w:line="240" w:lineRule="atLeast"/>
        <w:ind w:hanging="76"/>
        <w:jc w:val="both"/>
        <w:rPr>
          <w:rFonts w:cs="Arial"/>
          <w:b/>
          <w:bCs/>
          <w:sz w:val="20"/>
          <w:szCs w:val="20"/>
          <w:lang w:val="sk-SK" w:eastAsia="sk-SK"/>
        </w:rPr>
      </w:pPr>
      <w:r w:rsidRPr="00325807">
        <w:rPr>
          <w:rFonts w:cs="Arial"/>
          <w:b/>
          <w:bCs/>
          <w:sz w:val="20"/>
          <w:szCs w:val="20"/>
          <w:lang w:val="sk-SK" w:eastAsia="sk-SK"/>
        </w:rPr>
        <w:t>PREDMET PLNENIA ZMLUVY</w:t>
      </w:r>
    </w:p>
    <w:p w14:paraId="771C507B" w14:textId="77777777" w:rsidR="00C5266F" w:rsidRPr="00325807" w:rsidRDefault="00C5266F" w:rsidP="00C5266F">
      <w:pPr>
        <w:rPr>
          <w:rFonts w:cs="Arial"/>
          <w:sz w:val="20"/>
          <w:szCs w:val="20"/>
          <w:lang w:val="sk-SK" w:eastAsia="sk-SK"/>
        </w:rPr>
      </w:pPr>
    </w:p>
    <w:p w14:paraId="144872E6" w14:textId="77777777" w:rsidR="00C5266F" w:rsidRPr="00325807" w:rsidRDefault="00C5266F" w:rsidP="00C5266F">
      <w:pPr>
        <w:numPr>
          <w:ilvl w:val="1"/>
          <w:numId w:val="31"/>
        </w:numPr>
        <w:spacing w:line="240" w:lineRule="atLeast"/>
        <w:ind w:left="851" w:hanging="454"/>
        <w:jc w:val="both"/>
        <w:rPr>
          <w:rFonts w:cs="Arial"/>
          <w:sz w:val="20"/>
          <w:szCs w:val="20"/>
          <w:lang w:val="sk-SK" w:eastAsia="sk-SK"/>
        </w:rPr>
      </w:pPr>
      <w:r w:rsidRPr="00325807">
        <w:rPr>
          <w:rFonts w:cs="Arial"/>
          <w:sz w:val="20"/>
          <w:szCs w:val="20"/>
          <w:lang w:val="sk-SK" w:eastAsia="sk-SK"/>
        </w:rPr>
        <w:t>Podkladmi pre uzavretie tejto zmluvy je:</w:t>
      </w:r>
    </w:p>
    <w:p w14:paraId="3A6CB0E8" w14:textId="77777777" w:rsidR="00C5266F" w:rsidRPr="00325807" w:rsidRDefault="00C5266F" w:rsidP="00C5266F">
      <w:pPr>
        <w:numPr>
          <w:ilvl w:val="2"/>
          <w:numId w:val="31"/>
        </w:numPr>
        <w:spacing w:line="240" w:lineRule="atLeast"/>
        <w:ind w:left="1531" w:hanging="680"/>
        <w:jc w:val="both"/>
        <w:rPr>
          <w:rFonts w:cs="Arial"/>
          <w:sz w:val="20"/>
          <w:szCs w:val="20"/>
          <w:lang w:val="sk-SK" w:eastAsia="sk-SK"/>
        </w:rPr>
      </w:pPr>
      <w:r w:rsidRPr="00325807">
        <w:rPr>
          <w:rFonts w:cs="Arial"/>
          <w:sz w:val="20"/>
          <w:szCs w:val="20"/>
          <w:lang w:val="sk-SK" w:eastAsia="sk-SK"/>
        </w:rPr>
        <w:t xml:space="preserve">dokumentácia súťaže konanej Objednávateľom podľa zákona č. 343/2015 </w:t>
      </w:r>
      <w:proofErr w:type="spellStart"/>
      <w:r w:rsidRPr="00325807">
        <w:rPr>
          <w:rFonts w:cs="Arial"/>
          <w:sz w:val="20"/>
          <w:szCs w:val="20"/>
          <w:lang w:val="sk-SK" w:eastAsia="sk-SK"/>
        </w:rPr>
        <w:t>Z.z</w:t>
      </w:r>
      <w:proofErr w:type="spellEnd"/>
      <w:r w:rsidRPr="00325807">
        <w:rPr>
          <w:rFonts w:cs="Arial"/>
          <w:sz w:val="20"/>
          <w:szCs w:val="20"/>
          <w:lang w:val="sk-SK" w:eastAsia="sk-SK"/>
        </w:rPr>
        <w:t xml:space="preserve">. o verejnom obstarávaní a o zmene a doplnení niektorých zákonov v znení neskorších predpisov, v znení neskorších predpisov, </w:t>
      </w:r>
    </w:p>
    <w:p w14:paraId="76CB7577" w14:textId="77777777" w:rsidR="00C5266F" w:rsidRPr="00325807" w:rsidRDefault="00C5266F" w:rsidP="00C5266F">
      <w:pPr>
        <w:numPr>
          <w:ilvl w:val="2"/>
          <w:numId w:val="31"/>
        </w:numPr>
        <w:spacing w:line="240" w:lineRule="atLeast"/>
        <w:ind w:left="1531" w:hanging="680"/>
        <w:jc w:val="both"/>
        <w:rPr>
          <w:rFonts w:cs="Arial"/>
          <w:sz w:val="20"/>
          <w:szCs w:val="20"/>
          <w:lang w:val="sk-SK" w:eastAsia="sk-SK"/>
        </w:rPr>
      </w:pPr>
      <w:r w:rsidRPr="00325807">
        <w:rPr>
          <w:rFonts w:cs="Arial"/>
          <w:sz w:val="20"/>
          <w:szCs w:val="20"/>
          <w:lang w:val="sk-SK" w:eastAsia="sk-SK"/>
        </w:rPr>
        <w:t>ponuka predávajúceho zo dňa ……. (príloha č. 9.1).</w:t>
      </w:r>
    </w:p>
    <w:p w14:paraId="7666577B" w14:textId="77777777" w:rsidR="00C5266F" w:rsidRPr="00325807" w:rsidRDefault="00C5266F" w:rsidP="00C5266F">
      <w:pPr>
        <w:rPr>
          <w:rFonts w:cs="Arial"/>
          <w:sz w:val="20"/>
          <w:szCs w:val="20"/>
          <w:lang w:val="sk-SK" w:eastAsia="sk-SK"/>
        </w:rPr>
      </w:pPr>
    </w:p>
    <w:p w14:paraId="4F36F043" w14:textId="7BA25782" w:rsidR="00C5266F" w:rsidRPr="00325807" w:rsidRDefault="00C5266F" w:rsidP="00C5266F">
      <w:pPr>
        <w:numPr>
          <w:ilvl w:val="1"/>
          <w:numId w:val="31"/>
        </w:numPr>
        <w:spacing w:line="240" w:lineRule="atLeast"/>
        <w:ind w:left="851" w:hanging="454"/>
        <w:jc w:val="both"/>
        <w:rPr>
          <w:rFonts w:cs="Arial"/>
          <w:sz w:val="20"/>
          <w:szCs w:val="20"/>
          <w:lang w:val="sk-SK" w:eastAsia="sk-SK"/>
        </w:rPr>
      </w:pPr>
      <w:r w:rsidRPr="00325807">
        <w:rPr>
          <w:rFonts w:cs="Arial"/>
          <w:sz w:val="20"/>
          <w:szCs w:val="20"/>
          <w:lang w:val="sk-SK" w:eastAsia="sk-SK"/>
        </w:rPr>
        <w:t xml:space="preserve">Predmetom plnenia zmluvy je dodávka </w:t>
      </w:r>
      <w:r w:rsidR="005655DF">
        <w:rPr>
          <w:rFonts w:cs="Arial"/>
          <w:sz w:val="20"/>
          <w:szCs w:val="20"/>
          <w:lang w:val="sk-SK" w:eastAsia="sk-SK"/>
        </w:rPr>
        <w:t>zariadení kancelárskej techniky</w:t>
      </w:r>
      <w:r w:rsidRPr="00325807">
        <w:rPr>
          <w:rFonts w:cs="Arial"/>
          <w:sz w:val="20"/>
          <w:szCs w:val="20"/>
          <w:lang w:val="sk-SK" w:eastAsia="sk-SK"/>
        </w:rPr>
        <w:t>, podľa definície v ponuke predávajúceho podľa bodu 2.1.2. tejto zmluvy, v prípade zariadení je súčasťou dodávky aj ich dodanie, montáž a zapojenie, inštalácia a</w:t>
      </w:r>
      <w:r w:rsidR="005655DF">
        <w:rPr>
          <w:rFonts w:cs="Arial"/>
          <w:sz w:val="20"/>
          <w:szCs w:val="20"/>
          <w:lang w:val="sk-SK" w:eastAsia="sk-SK"/>
        </w:rPr>
        <w:t> </w:t>
      </w:r>
      <w:r w:rsidRPr="00325807">
        <w:rPr>
          <w:rFonts w:cs="Arial"/>
          <w:sz w:val="20"/>
          <w:szCs w:val="20"/>
          <w:lang w:val="sk-SK" w:eastAsia="sk-SK"/>
        </w:rPr>
        <w:t>spustenie</w:t>
      </w:r>
      <w:r w:rsidR="005655DF">
        <w:rPr>
          <w:rFonts w:cs="Arial"/>
          <w:sz w:val="20"/>
          <w:szCs w:val="20"/>
          <w:lang w:val="sk-SK" w:eastAsia="sk-SK"/>
        </w:rPr>
        <w:t>,</w:t>
      </w:r>
      <w:r w:rsidRPr="00325807">
        <w:rPr>
          <w:rFonts w:cs="Arial"/>
          <w:sz w:val="20"/>
          <w:szCs w:val="20"/>
          <w:lang w:val="sk-SK" w:eastAsia="sk-SK"/>
        </w:rPr>
        <w:t xml:space="preserve"> uvedenie do prevádzky. </w:t>
      </w:r>
    </w:p>
    <w:p w14:paraId="09AC0772" w14:textId="77777777" w:rsidR="00C5266F" w:rsidRPr="00325807" w:rsidRDefault="00C5266F" w:rsidP="00C5266F">
      <w:pPr>
        <w:spacing w:line="240" w:lineRule="atLeast"/>
        <w:ind w:left="851"/>
        <w:jc w:val="both"/>
        <w:rPr>
          <w:rFonts w:cs="Arial"/>
          <w:sz w:val="20"/>
          <w:szCs w:val="20"/>
          <w:lang w:val="sk-SK" w:eastAsia="sk-SK"/>
        </w:rPr>
      </w:pPr>
    </w:p>
    <w:p w14:paraId="32660994" w14:textId="48F4E1B0" w:rsidR="00C5266F" w:rsidRPr="00631716" w:rsidRDefault="00896DE4" w:rsidP="009D175E">
      <w:pPr>
        <w:numPr>
          <w:ilvl w:val="1"/>
          <w:numId w:val="31"/>
        </w:numPr>
        <w:spacing w:line="240" w:lineRule="atLeast"/>
        <w:ind w:left="851" w:hanging="454"/>
        <w:jc w:val="both"/>
        <w:rPr>
          <w:rFonts w:cs="Arial"/>
          <w:i/>
          <w:sz w:val="20"/>
          <w:szCs w:val="20"/>
          <w:lang w:val="sk-SK" w:eastAsia="sk-SK"/>
        </w:rPr>
      </w:pPr>
      <w:r w:rsidRPr="00631716">
        <w:rPr>
          <w:rFonts w:cs="Arial"/>
          <w:sz w:val="20"/>
          <w:szCs w:val="20"/>
          <w:lang w:val="sk-SK" w:eastAsia="sk-SK"/>
        </w:rPr>
        <w:t xml:space="preserve">Dodávateľ sa zaväzuje vykonávať záručný servis do 24 </w:t>
      </w:r>
      <w:r w:rsidR="003646D9">
        <w:rPr>
          <w:rFonts w:cs="Arial"/>
          <w:sz w:val="20"/>
          <w:szCs w:val="20"/>
          <w:lang w:val="sk-SK" w:eastAsia="sk-SK"/>
        </w:rPr>
        <w:t xml:space="preserve">kalendárnych </w:t>
      </w:r>
      <w:r w:rsidRPr="00631716">
        <w:rPr>
          <w:rFonts w:cs="Arial"/>
          <w:sz w:val="20"/>
          <w:szCs w:val="20"/>
          <w:lang w:val="sk-SK" w:eastAsia="sk-SK"/>
        </w:rPr>
        <w:t xml:space="preserve">mesiacov od uskutočnenia dodávky. </w:t>
      </w:r>
    </w:p>
    <w:p w14:paraId="3DD4C427" w14:textId="77777777" w:rsidR="00631716" w:rsidRDefault="00631716" w:rsidP="00631716">
      <w:pPr>
        <w:pStyle w:val="Odsekzoznamu"/>
        <w:rPr>
          <w:i/>
          <w:sz w:val="20"/>
          <w:szCs w:val="20"/>
          <w:lang w:eastAsia="sk-SK"/>
        </w:rPr>
      </w:pPr>
    </w:p>
    <w:p w14:paraId="0F8A4E08" w14:textId="77777777" w:rsidR="00C5266F" w:rsidRPr="00325807" w:rsidRDefault="00C5266F" w:rsidP="00C5266F">
      <w:pPr>
        <w:numPr>
          <w:ilvl w:val="1"/>
          <w:numId w:val="31"/>
        </w:numPr>
        <w:spacing w:line="240" w:lineRule="atLeast"/>
        <w:ind w:left="851" w:hanging="454"/>
        <w:jc w:val="both"/>
        <w:rPr>
          <w:rFonts w:cs="Arial"/>
          <w:sz w:val="20"/>
          <w:szCs w:val="20"/>
          <w:lang w:val="sk-SK" w:eastAsia="sk-SK"/>
        </w:rPr>
      </w:pPr>
      <w:r w:rsidRPr="00325807">
        <w:rPr>
          <w:rFonts w:cs="Arial"/>
          <w:sz w:val="20"/>
          <w:szCs w:val="20"/>
          <w:lang w:val="sk-SK" w:eastAsia="sk-SK"/>
        </w:rPr>
        <w:t>Dodávateľ vyhlasuje, že v čase uzatvorenia tejto zmluvy je oprávnený a odborne spôsobilý dodávať tovar podľa tejto zmluvy.</w:t>
      </w:r>
    </w:p>
    <w:p w14:paraId="47E04586" w14:textId="77777777" w:rsidR="00C5266F" w:rsidRPr="00325807" w:rsidRDefault="00C5266F" w:rsidP="00C5266F">
      <w:pPr>
        <w:spacing w:line="240" w:lineRule="atLeast"/>
        <w:ind w:left="851"/>
        <w:jc w:val="both"/>
        <w:rPr>
          <w:rFonts w:cs="Arial"/>
          <w:sz w:val="20"/>
          <w:szCs w:val="20"/>
          <w:lang w:val="sk-SK" w:eastAsia="sk-SK"/>
        </w:rPr>
      </w:pPr>
    </w:p>
    <w:p w14:paraId="01D7FD80" w14:textId="77777777" w:rsidR="00C5266F" w:rsidRPr="00325807" w:rsidRDefault="00C5266F" w:rsidP="00C5266F">
      <w:pPr>
        <w:numPr>
          <w:ilvl w:val="1"/>
          <w:numId w:val="31"/>
        </w:numPr>
        <w:spacing w:line="240" w:lineRule="atLeast"/>
        <w:ind w:left="851" w:hanging="454"/>
        <w:jc w:val="both"/>
        <w:rPr>
          <w:rFonts w:cs="Arial"/>
          <w:sz w:val="20"/>
          <w:szCs w:val="20"/>
          <w:lang w:val="sk-SK" w:eastAsia="sk-SK"/>
        </w:rPr>
      </w:pPr>
      <w:r w:rsidRPr="00325807">
        <w:rPr>
          <w:rFonts w:cs="Arial"/>
          <w:sz w:val="20"/>
          <w:szCs w:val="20"/>
          <w:lang w:val="sk-SK" w:eastAsia="sk-SK"/>
        </w:rPr>
        <w:t>Dodávateľ dodá predmet zmluvy na základe objednávky dodávateľa, dodaný bude tovar, ktorý bol Objednávateľom objednaný, za podmienok dohodnutých v tejto zmluve a objednávateľ sa zaväzuje za riadne dodaný tovar zaplatiť dohodnutú cenu podľa pravidiel uvedených v článku 4. tejto zmluvy.</w:t>
      </w:r>
    </w:p>
    <w:p w14:paraId="5624C67B" w14:textId="77777777" w:rsidR="00C5266F" w:rsidRPr="00325807" w:rsidRDefault="00C5266F" w:rsidP="00C5266F">
      <w:pPr>
        <w:ind w:left="851" w:hanging="454"/>
        <w:rPr>
          <w:rFonts w:cs="Arial"/>
          <w:sz w:val="20"/>
          <w:szCs w:val="20"/>
          <w:lang w:val="sk-SK" w:eastAsia="sk-SK"/>
        </w:rPr>
      </w:pPr>
    </w:p>
    <w:p w14:paraId="5BDF3241" w14:textId="77777777" w:rsidR="00C5266F" w:rsidRPr="00325807" w:rsidRDefault="00C5266F" w:rsidP="00C5266F">
      <w:pPr>
        <w:rPr>
          <w:rFonts w:cs="Arial"/>
          <w:sz w:val="20"/>
          <w:szCs w:val="20"/>
          <w:lang w:val="sk-SK" w:eastAsia="sk-SK"/>
        </w:rPr>
      </w:pPr>
    </w:p>
    <w:p w14:paraId="1C97C2BB" w14:textId="77777777" w:rsidR="00C5266F" w:rsidRPr="00325807" w:rsidRDefault="00C5266F" w:rsidP="00C5266F">
      <w:pPr>
        <w:numPr>
          <w:ilvl w:val="0"/>
          <w:numId w:val="32"/>
        </w:numPr>
        <w:spacing w:line="240" w:lineRule="atLeast"/>
        <w:jc w:val="both"/>
        <w:rPr>
          <w:rFonts w:cs="Arial"/>
          <w:b/>
          <w:bCs/>
          <w:sz w:val="20"/>
          <w:szCs w:val="20"/>
          <w:lang w:val="sk-SK" w:eastAsia="sk-SK"/>
        </w:rPr>
      </w:pPr>
      <w:r w:rsidRPr="00325807">
        <w:rPr>
          <w:rFonts w:cs="Arial"/>
          <w:b/>
          <w:bCs/>
          <w:sz w:val="20"/>
          <w:szCs w:val="20"/>
          <w:lang w:val="sk-SK" w:eastAsia="sk-SK"/>
        </w:rPr>
        <w:t>ČAS, TERMÍNY, MIESTO A PODMIENKY DODANIA</w:t>
      </w:r>
    </w:p>
    <w:p w14:paraId="05162E9E" w14:textId="77777777" w:rsidR="00C5266F" w:rsidRPr="00325807" w:rsidRDefault="00C5266F" w:rsidP="00C5266F">
      <w:pPr>
        <w:rPr>
          <w:rFonts w:cs="Arial"/>
          <w:i/>
          <w:sz w:val="20"/>
          <w:szCs w:val="20"/>
          <w:lang w:val="sk-SK" w:eastAsia="sk-SK"/>
        </w:rPr>
      </w:pPr>
    </w:p>
    <w:p w14:paraId="3F071D18" w14:textId="5A713F6D" w:rsidR="00C5266F" w:rsidRPr="00664D38" w:rsidRDefault="00896DE4" w:rsidP="00C5266F">
      <w:pPr>
        <w:numPr>
          <w:ilvl w:val="1"/>
          <w:numId w:val="32"/>
        </w:numPr>
        <w:spacing w:line="240" w:lineRule="atLeast"/>
        <w:ind w:left="851" w:hanging="454"/>
        <w:jc w:val="both"/>
        <w:rPr>
          <w:rFonts w:cs="Arial"/>
          <w:sz w:val="20"/>
          <w:szCs w:val="20"/>
          <w:lang w:val="sk-SK" w:eastAsia="sk-SK"/>
        </w:rPr>
      </w:pPr>
      <w:r>
        <w:rPr>
          <w:rFonts w:cs="Arial"/>
          <w:sz w:val="20"/>
          <w:szCs w:val="20"/>
          <w:lang w:val="sk-SK" w:eastAsia="sk-SK"/>
        </w:rPr>
        <w:t xml:space="preserve">Predmet zmluvy bude dodaný najneskôr do </w:t>
      </w:r>
      <w:r w:rsidR="00631716" w:rsidRPr="00664D38">
        <w:rPr>
          <w:rFonts w:cs="Arial"/>
          <w:sz w:val="20"/>
          <w:szCs w:val="20"/>
          <w:lang w:val="sk-SK" w:eastAsia="sk-SK"/>
        </w:rPr>
        <w:t>31.</w:t>
      </w:r>
      <w:r w:rsidR="00664D38" w:rsidRPr="00664D38">
        <w:rPr>
          <w:rFonts w:cs="Arial"/>
          <w:sz w:val="20"/>
          <w:szCs w:val="20"/>
          <w:lang w:val="sk-SK" w:eastAsia="sk-SK"/>
        </w:rPr>
        <w:t>3</w:t>
      </w:r>
      <w:r w:rsidR="00F43F81" w:rsidRPr="00664D38">
        <w:rPr>
          <w:rFonts w:cs="Arial"/>
          <w:sz w:val="20"/>
          <w:szCs w:val="20"/>
          <w:lang w:val="sk-SK" w:eastAsia="sk-SK"/>
        </w:rPr>
        <w:t>.202</w:t>
      </w:r>
      <w:r w:rsidR="00664D38" w:rsidRPr="00664D38">
        <w:rPr>
          <w:rFonts w:cs="Arial"/>
          <w:sz w:val="20"/>
          <w:szCs w:val="20"/>
          <w:lang w:val="sk-SK" w:eastAsia="sk-SK"/>
        </w:rPr>
        <w:t>1</w:t>
      </w:r>
      <w:r w:rsidR="00C5266F" w:rsidRPr="00664D38">
        <w:rPr>
          <w:rFonts w:cs="Arial"/>
          <w:sz w:val="20"/>
          <w:szCs w:val="20"/>
          <w:lang w:val="sk-SK" w:eastAsia="sk-SK"/>
        </w:rPr>
        <w:t>.</w:t>
      </w:r>
    </w:p>
    <w:p w14:paraId="0EF3F651" w14:textId="77777777" w:rsidR="00C5266F" w:rsidRPr="00325807" w:rsidRDefault="00C5266F" w:rsidP="00C5266F">
      <w:pPr>
        <w:rPr>
          <w:rFonts w:cs="Arial"/>
          <w:sz w:val="20"/>
          <w:szCs w:val="20"/>
          <w:lang w:val="sk-SK" w:eastAsia="sk-SK"/>
        </w:rPr>
      </w:pPr>
    </w:p>
    <w:p w14:paraId="403D37AD" w14:textId="5F9DA53E" w:rsidR="00C5266F" w:rsidRPr="005655DF" w:rsidRDefault="00C5266F" w:rsidP="005655DF">
      <w:pPr>
        <w:numPr>
          <w:ilvl w:val="1"/>
          <w:numId w:val="32"/>
        </w:numPr>
        <w:spacing w:line="240" w:lineRule="atLeast"/>
        <w:jc w:val="both"/>
        <w:rPr>
          <w:rFonts w:cs="Arial"/>
          <w:sz w:val="20"/>
          <w:szCs w:val="20"/>
          <w:lang w:val="sk-SK" w:eastAsia="sk-SK"/>
        </w:rPr>
      </w:pPr>
      <w:r w:rsidRPr="00325807">
        <w:rPr>
          <w:rFonts w:cs="Arial"/>
          <w:sz w:val="20"/>
          <w:szCs w:val="20"/>
          <w:lang w:val="sk-SK" w:eastAsia="sk-SK"/>
        </w:rPr>
        <w:t xml:space="preserve"> Miestom dodania je</w:t>
      </w:r>
      <w:r w:rsidR="00896DE4">
        <w:rPr>
          <w:rFonts w:cs="Arial"/>
          <w:sz w:val="20"/>
          <w:szCs w:val="20"/>
          <w:lang w:val="sk-SK" w:eastAsia="sk-SK"/>
        </w:rPr>
        <w:t xml:space="preserve">: </w:t>
      </w:r>
      <w:r w:rsidR="005655DF" w:rsidRPr="005655DF">
        <w:rPr>
          <w:rFonts w:cs="Arial"/>
          <w:sz w:val="20"/>
          <w:szCs w:val="20"/>
          <w:lang w:val="sk-SK" w:eastAsia="sk-SK"/>
        </w:rPr>
        <w:t>Rastislavova 12</w:t>
      </w:r>
      <w:r w:rsidR="005655DF">
        <w:rPr>
          <w:rFonts w:cs="Arial"/>
          <w:sz w:val="20"/>
          <w:szCs w:val="20"/>
          <w:lang w:val="sk-SK" w:eastAsia="sk-SK"/>
        </w:rPr>
        <w:t xml:space="preserve">, </w:t>
      </w:r>
      <w:r w:rsidR="005655DF" w:rsidRPr="005655DF">
        <w:rPr>
          <w:rFonts w:cs="Arial"/>
          <w:sz w:val="20"/>
          <w:szCs w:val="20"/>
          <w:lang w:val="sk-SK" w:eastAsia="sk-SK"/>
        </w:rPr>
        <w:t>949 01</w:t>
      </w:r>
      <w:r w:rsidR="005655DF">
        <w:rPr>
          <w:rFonts w:cs="Arial"/>
          <w:sz w:val="20"/>
          <w:szCs w:val="20"/>
          <w:lang w:val="sk-SK" w:eastAsia="sk-SK"/>
        </w:rPr>
        <w:t xml:space="preserve"> </w:t>
      </w:r>
      <w:r w:rsidR="005655DF" w:rsidRPr="005655DF">
        <w:rPr>
          <w:rFonts w:cs="Arial"/>
          <w:sz w:val="20"/>
          <w:szCs w:val="20"/>
          <w:lang w:val="sk-SK" w:eastAsia="sk-SK"/>
        </w:rPr>
        <w:t>Nitra</w:t>
      </w:r>
      <w:r w:rsidR="005655DF">
        <w:rPr>
          <w:rFonts w:cs="Arial"/>
          <w:sz w:val="20"/>
          <w:szCs w:val="20"/>
          <w:lang w:val="sk-SK" w:eastAsia="sk-SK"/>
        </w:rPr>
        <w:t>.</w:t>
      </w:r>
      <w:r w:rsidR="005655DF" w:rsidRPr="005655DF">
        <w:rPr>
          <w:rFonts w:cs="Arial"/>
          <w:sz w:val="20"/>
          <w:szCs w:val="20"/>
          <w:lang w:val="sk-SK" w:eastAsia="sk-SK"/>
        </w:rPr>
        <w:t xml:space="preserve"> </w:t>
      </w:r>
    </w:p>
    <w:p w14:paraId="078DAECF" w14:textId="77777777" w:rsidR="00C5266F" w:rsidRPr="00325807" w:rsidRDefault="00C5266F" w:rsidP="00C5266F">
      <w:pPr>
        <w:ind w:left="851" w:hanging="454"/>
        <w:rPr>
          <w:rFonts w:cs="Arial"/>
          <w:sz w:val="20"/>
          <w:szCs w:val="20"/>
          <w:lang w:val="sk-SK" w:eastAsia="sk-SK"/>
        </w:rPr>
      </w:pPr>
      <w:r w:rsidRPr="00325807">
        <w:rPr>
          <w:rFonts w:cs="Arial"/>
          <w:sz w:val="20"/>
          <w:szCs w:val="20"/>
          <w:lang w:val="sk-SK" w:eastAsia="sk-SK"/>
        </w:rPr>
        <w:t xml:space="preserve"> </w:t>
      </w:r>
    </w:p>
    <w:p w14:paraId="6177EF33" w14:textId="3B0DA9B3" w:rsidR="00C5266F" w:rsidRPr="00325807" w:rsidRDefault="00C5266F" w:rsidP="00C5266F">
      <w:pPr>
        <w:numPr>
          <w:ilvl w:val="1"/>
          <w:numId w:val="32"/>
        </w:numPr>
        <w:spacing w:line="240" w:lineRule="atLeast"/>
        <w:ind w:left="851" w:hanging="454"/>
        <w:jc w:val="both"/>
        <w:rPr>
          <w:rFonts w:cs="Arial"/>
          <w:sz w:val="20"/>
          <w:szCs w:val="20"/>
          <w:lang w:val="sk-SK" w:eastAsia="sk-SK"/>
        </w:rPr>
      </w:pPr>
      <w:r w:rsidRPr="00325807">
        <w:rPr>
          <w:rFonts w:cs="Arial"/>
          <w:sz w:val="20"/>
          <w:szCs w:val="20"/>
          <w:lang w:val="sk-SK" w:eastAsia="sk-SK"/>
        </w:rPr>
        <w:t xml:space="preserve">Žiadna zo zmluvných strán nie je zodpovedná za nesplnenie povinností stanovených touto zmluvou alebo za oneskorenie tohto plnenia, pokiaľ bolo spôsobené okolnosťami vylučujúcimi zodpovednosť (ďalej len </w:t>
      </w:r>
      <w:r w:rsidR="005655DF">
        <w:rPr>
          <w:rFonts w:cs="Arial"/>
          <w:sz w:val="20"/>
          <w:szCs w:val="20"/>
          <w:lang w:val="sk-SK" w:eastAsia="sk-SK"/>
        </w:rPr>
        <w:t>„</w:t>
      </w:r>
      <w:r w:rsidRPr="00325807">
        <w:rPr>
          <w:rFonts w:cs="Arial"/>
          <w:sz w:val="20"/>
          <w:szCs w:val="20"/>
          <w:lang w:val="sk-SK" w:eastAsia="sk-SK"/>
        </w:rPr>
        <w:t>vyššia moc</w:t>
      </w:r>
      <w:r w:rsidR="005655DF">
        <w:rPr>
          <w:rFonts w:cs="Arial"/>
          <w:sz w:val="20"/>
          <w:szCs w:val="20"/>
          <w:lang w:val="sk-SK" w:eastAsia="sk-SK"/>
        </w:rPr>
        <w:t>“</w:t>
      </w:r>
      <w:r w:rsidRPr="00325807">
        <w:rPr>
          <w:rFonts w:cs="Arial"/>
          <w:sz w:val="20"/>
          <w:szCs w:val="20"/>
          <w:lang w:val="sk-SK" w:eastAsia="sk-SK"/>
        </w:rPr>
        <w:t xml:space="preserve">). </w:t>
      </w:r>
    </w:p>
    <w:p w14:paraId="5120539D" w14:textId="77777777" w:rsidR="00C5266F" w:rsidRPr="00325807" w:rsidRDefault="00C5266F" w:rsidP="00C5266F">
      <w:pPr>
        <w:ind w:left="720"/>
        <w:rPr>
          <w:rFonts w:cs="Arial"/>
          <w:sz w:val="20"/>
          <w:szCs w:val="20"/>
          <w:lang w:eastAsia="sk-SK"/>
        </w:rPr>
      </w:pPr>
    </w:p>
    <w:p w14:paraId="603490F0" w14:textId="77777777" w:rsidR="00C5266F" w:rsidRPr="00325807" w:rsidRDefault="00C5266F" w:rsidP="00C5266F">
      <w:pPr>
        <w:numPr>
          <w:ilvl w:val="1"/>
          <w:numId w:val="32"/>
        </w:numPr>
        <w:spacing w:line="240" w:lineRule="atLeast"/>
        <w:ind w:left="851" w:hanging="454"/>
        <w:jc w:val="both"/>
        <w:rPr>
          <w:rFonts w:cs="Arial"/>
          <w:sz w:val="20"/>
          <w:szCs w:val="20"/>
          <w:lang w:val="sk-SK" w:eastAsia="sk-SK"/>
        </w:rPr>
      </w:pPr>
      <w:r w:rsidRPr="00325807">
        <w:rPr>
          <w:rFonts w:cs="Arial"/>
          <w:sz w:val="20"/>
          <w:szCs w:val="20"/>
          <w:lang w:val="sk-SK" w:eastAsia="sk-SK"/>
        </w:rPr>
        <w:t xml:space="preserve">Spolu s predmetom plnenia zmluvy odovzdá Dodávateľ Objednávateľovi všetky dokumenty, záručné listy, návody na použitie, servisné podmienky. </w:t>
      </w:r>
    </w:p>
    <w:p w14:paraId="5BA93E66" w14:textId="77777777" w:rsidR="00C5266F" w:rsidRPr="00325807" w:rsidRDefault="00C5266F" w:rsidP="00C5266F">
      <w:pPr>
        <w:rPr>
          <w:rFonts w:cs="Arial"/>
          <w:sz w:val="20"/>
          <w:szCs w:val="20"/>
          <w:lang w:val="sk-SK" w:eastAsia="sk-SK"/>
        </w:rPr>
      </w:pPr>
    </w:p>
    <w:p w14:paraId="06CBA886" w14:textId="77777777" w:rsidR="00C5266F" w:rsidRDefault="00C5266F" w:rsidP="00C5266F">
      <w:pPr>
        <w:numPr>
          <w:ilvl w:val="0"/>
          <w:numId w:val="33"/>
        </w:numPr>
        <w:spacing w:line="240" w:lineRule="atLeast"/>
        <w:jc w:val="both"/>
        <w:rPr>
          <w:rFonts w:cs="Arial"/>
          <w:b/>
          <w:bCs/>
          <w:sz w:val="20"/>
          <w:szCs w:val="20"/>
          <w:lang w:val="sk-SK" w:eastAsia="sk-SK"/>
        </w:rPr>
      </w:pPr>
      <w:r w:rsidRPr="00325807">
        <w:rPr>
          <w:rFonts w:cs="Arial"/>
          <w:b/>
          <w:bCs/>
          <w:sz w:val="20"/>
          <w:szCs w:val="20"/>
          <w:lang w:val="sk-SK" w:eastAsia="sk-SK"/>
        </w:rPr>
        <w:t xml:space="preserve">ZMLUVNÁ CENA, PLATOBNÉ PODMIENKY </w:t>
      </w:r>
    </w:p>
    <w:p w14:paraId="4E0CCB82" w14:textId="77777777" w:rsidR="00C5266F" w:rsidRPr="00325807" w:rsidRDefault="00C5266F" w:rsidP="00C5266F">
      <w:pPr>
        <w:spacing w:line="240" w:lineRule="atLeast"/>
        <w:ind w:left="360"/>
        <w:jc w:val="both"/>
        <w:rPr>
          <w:rFonts w:cs="Arial"/>
          <w:b/>
          <w:bCs/>
          <w:sz w:val="20"/>
          <w:szCs w:val="20"/>
          <w:lang w:val="sk-SK" w:eastAsia="sk-SK"/>
        </w:rPr>
      </w:pPr>
    </w:p>
    <w:p w14:paraId="5BE82838" w14:textId="74F37C0B" w:rsidR="00C5266F" w:rsidRDefault="00C5266F" w:rsidP="00C5266F">
      <w:pPr>
        <w:keepNext/>
        <w:numPr>
          <w:ilvl w:val="1"/>
          <w:numId w:val="33"/>
        </w:numPr>
        <w:spacing w:line="240" w:lineRule="atLeast"/>
        <w:ind w:left="851" w:hanging="454"/>
        <w:jc w:val="both"/>
        <w:outlineLvl w:val="0"/>
        <w:rPr>
          <w:rFonts w:cs="Arial"/>
          <w:bCs/>
          <w:sz w:val="20"/>
          <w:szCs w:val="20"/>
          <w:lang w:val="sk-SK" w:eastAsia="sk-SK"/>
        </w:rPr>
      </w:pPr>
      <w:bookmarkStart w:id="1" w:name="_Toc387060377"/>
      <w:r w:rsidRPr="00325807">
        <w:rPr>
          <w:rFonts w:cs="Arial"/>
          <w:bCs/>
          <w:sz w:val="20"/>
          <w:szCs w:val="20"/>
          <w:lang w:val="sk-SK" w:eastAsia="sk-SK"/>
        </w:rPr>
        <w:t xml:space="preserve">Cena za predmet zmluvy v rozsahu podľa článku 2. tejto zmluvy je stanovená dohodou zmluvných strán v zmysle zák. č. 18/1996 </w:t>
      </w:r>
      <w:proofErr w:type="spellStart"/>
      <w:r w:rsidRPr="00325807">
        <w:rPr>
          <w:rFonts w:cs="Arial"/>
          <w:bCs/>
          <w:sz w:val="20"/>
          <w:szCs w:val="20"/>
          <w:lang w:val="sk-SK" w:eastAsia="sk-SK"/>
        </w:rPr>
        <w:t>Z.z</w:t>
      </w:r>
      <w:proofErr w:type="spellEnd"/>
      <w:r w:rsidRPr="00325807">
        <w:rPr>
          <w:rFonts w:cs="Arial"/>
          <w:bCs/>
          <w:sz w:val="20"/>
          <w:szCs w:val="20"/>
          <w:lang w:val="sk-SK" w:eastAsia="sk-SK"/>
        </w:rPr>
        <w:t xml:space="preserve">. o cenách v platnom znení a je spracovaná na základe podstatných kvalitatívnych a dodacích podmienok určených v  súťažných podkladoch Objednávateľa, premietnutých v  ponuke Dodávateľa zo dňa ............, so zaokrúhľovaním na dve desatinné miesta, ktorý tvorí </w:t>
      </w:r>
      <w:r w:rsidRPr="00942A12">
        <w:rPr>
          <w:rFonts w:cs="Arial"/>
          <w:bCs/>
          <w:sz w:val="20"/>
          <w:szCs w:val="20"/>
          <w:lang w:val="sk-SK" w:eastAsia="sk-SK"/>
        </w:rPr>
        <w:t>prílohu číslo 9.1 tejto</w:t>
      </w:r>
      <w:r w:rsidRPr="00325807">
        <w:rPr>
          <w:rFonts w:cs="Arial"/>
          <w:bCs/>
          <w:sz w:val="20"/>
          <w:szCs w:val="20"/>
          <w:lang w:val="sk-SK" w:eastAsia="sk-SK"/>
        </w:rPr>
        <w:t xml:space="preserve"> zmluvy a bol súčasťou predloženej ponuky vo verejnom obstarávaní. Je to celková cena podľa tejto zmluvy vo výške:</w:t>
      </w:r>
      <w:bookmarkEnd w:id="1"/>
      <w:r w:rsidRPr="00325807">
        <w:rPr>
          <w:rFonts w:cs="Arial"/>
          <w:bCs/>
          <w:sz w:val="20"/>
          <w:szCs w:val="20"/>
          <w:lang w:val="sk-SK" w:eastAsia="sk-SK"/>
        </w:rPr>
        <w:t xml:space="preserve"> </w:t>
      </w:r>
    </w:p>
    <w:p w14:paraId="3BEA9C3F" w14:textId="3278E63E" w:rsidR="00896DE4" w:rsidRDefault="00896DE4" w:rsidP="00896DE4">
      <w:pPr>
        <w:keepNext/>
        <w:spacing w:line="240" w:lineRule="atLeast"/>
        <w:jc w:val="both"/>
        <w:outlineLvl w:val="0"/>
        <w:rPr>
          <w:rFonts w:cs="Arial"/>
          <w:bCs/>
          <w:sz w:val="20"/>
          <w:szCs w:val="20"/>
          <w:lang w:val="sk-SK" w:eastAsia="sk-SK"/>
        </w:rPr>
      </w:pPr>
    </w:p>
    <w:p w14:paraId="6325ABB1" w14:textId="77777777" w:rsidR="00896DE4" w:rsidRPr="00325807" w:rsidRDefault="00896DE4" w:rsidP="00896DE4">
      <w:pPr>
        <w:keepNext/>
        <w:spacing w:line="240" w:lineRule="atLeast"/>
        <w:jc w:val="both"/>
        <w:outlineLvl w:val="0"/>
        <w:rPr>
          <w:rFonts w:cs="Arial"/>
          <w:bCs/>
          <w:sz w:val="20"/>
          <w:szCs w:val="20"/>
          <w:lang w:val="sk-SK" w:eastAsia="sk-SK"/>
        </w:rPr>
      </w:pPr>
    </w:p>
    <w:tbl>
      <w:tblPr>
        <w:tblW w:w="8565" w:type="dxa"/>
        <w:tblInd w:w="853" w:type="dxa"/>
        <w:tblCellMar>
          <w:left w:w="70" w:type="dxa"/>
          <w:right w:w="70" w:type="dxa"/>
        </w:tblCellMar>
        <w:tblLook w:val="04A0" w:firstRow="1" w:lastRow="0" w:firstColumn="1" w:lastColumn="0" w:noHBand="0" w:noVBand="1"/>
      </w:tblPr>
      <w:tblGrid>
        <w:gridCol w:w="5454"/>
        <w:gridCol w:w="1228"/>
        <w:gridCol w:w="1883"/>
      </w:tblGrid>
      <w:tr w:rsidR="00C5266F" w:rsidRPr="00325807" w14:paraId="4682265B" w14:textId="77777777" w:rsidTr="00896DE4">
        <w:trPr>
          <w:trHeight w:val="264"/>
        </w:trPr>
        <w:tc>
          <w:tcPr>
            <w:tcW w:w="5454" w:type="dxa"/>
            <w:tcBorders>
              <w:top w:val="single" w:sz="8" w:space="0" w:color="auto"/>
              <w:left w:val="single" w:sz="8" w:space="0" w:color="auto"/>
              <w:bottom w:val="single" w:sz="8" w:space="0" w:color="auto"/>
              <w:right w:val="single" w:sz="8" w:space="0" w:color="auto"/>
            </w:tcBorders>
            <w:vAlign w:val="center"/>
            <w:hideMark/>
          </w:tcPr>
          <w:p w14:paraId="03891FD0" w14:textId="373896F8" w:rsidR="00C5266F" w:rsidRPr="00325807" w:rsidRDefault="00C5266F" w:rsidP="00896DE4">
            <w:pPr>
              <w:spacing w:line="256" w:lineRule="auto"/>
              <w:jc w:val="center"/>
              <w:rPr>
                <w:rFonts w:cs="Arial"/>
                <w:b/>
                <w:bCs/>
                <w:color w:val="000000"/>
                <w:sz w:val="20"/>
                <w:szCs w:val="20"/>
                <w:lang w:val="sk-SK"/>
              </w:rPr>
            </w:pPr>
            <w:r w:rsidRPr="00325807">
              <w:rPr>
                <w:rFonts w:cs="Arial"/>
                <w:b/>
                <w:bCs/>
                <w:color w:val="000000"/>
                <w:sz w:val="20"/>
                <w:szCs w:val="20"/>
                <w:lang w:val="sk-SK"/>
              </w:rPr>
              <w:t>Názov predmetu</w:t>
            </w:r>
          </w:p>
        </w:tc>
        <w:tc>
          <w:tcPr>
            <w:tcW w:w="1228" w:type="dxa"/>
            <w:tcBorders>
              <w:top w:val="single" w:sz="8" w:space="0" w:color="auto"/>
              <w:left w:val="nil"/>
              <w:bottom w:val="single" w:sz="8" w:space="0" w:color="auto"/>
              <w:right w:val="single" w:sz="8" w:space="0" w:color="auto"/>
            </w:tcBorders>
            <w:vAlign w:val="center"/>
            <w:hideMark/>
          </w:tcPr>
          <w:p w14:paraId="3E962EA0" w14:textId="77777777" w:rsidR="00C5266F" w:rsidRPr="00325807" w:rsidRDefault="00C5266F" w:rsidP="00896DE4">
            <w:pPr>
              <w:spacing w:line="256" w:lineRule="auto"/>
              <w:jc w:val="center"/>
              <w:rPr>
                <w:rFonts w:cs="Arial"/>
                <w:b/>
                <w:bCs/>
                <w:color w:val="000000"/>
                <w:sz w:val="20"/>
                <w:szCs w:val="20"/>
                <w:lang w:val="sk-SK"/>
              </w:rPr>
            </w:pPr>
            <w:r w:rsidRPr="00325807">
              <w:rPr>
                <w:rFonts w:cs="Arial"/>
                <w:b/>
                <w:bCs/>
                <w:color w:val="000000"/>
                <w:sz w:val="20"/>
                <w:szCs w:val="20"/>
                <w:lang w:val="sk-SK"/>
              </w:rPr>
              <w:t>Množstvo</w:t>
            </w:r>
          </w:p>
        </w:tc>
        <w:tc>
          <w:tcPr>
            <w:tcW w:w="1883" w:type="dxa"/>
            <w:tcBorders>
              <w:top w:val="single" w:sz="8" w:space="0" w:color="auto"/>
              <w:left w:val="nil"/>
              <w:bottom w:val="single" w:sz="8" w:space="0" w:color="auto"/>
              <w:right w:val="single" w:sz="8" w:space="0" w:color="auto"/>
            </w:tcBorders>
            <w:vAlign w:val="center"/>
            <w:hideMark/>
          </w:tcPr>
          <w:p w14:paraId="22879594" w14:textId="77777777" w:rsidR="00C5266F" w:rsidRPr="00325807" w:rsidRDefault="00C5266F" w:rsidP="00896DE4">
            <w:pPr>
              <w:spacing w:line="256" w:lineRule="auto"/>
              <w:jc w:val="center"/>
              <w:rPr>
                <w:rFonts w:cs="Arial"/>
                <w:b/>
                <w:bCs/>
                <w:color w:val="000000"/>
                <w:sz w:val="20"/>
                <w:szCs w:val="20"/>
                <w:lang w:val="sk-SK"/>
              </w:rPr>
            </w:pPr>
            <w:r w:rsidRPr="00325807">
              <w:rPr>
                <w:rFonts w:cs="Arial"/>
                <w:b/>
                <w:bCs/>
                <w:color w:val="000000"/>
                <w:sz w:val="20"/>
                <w:szCs w:val="20"/>
                <w:lang w:val="sk-SK"/>
              </w:rPr>
              <w:t>Jednotková cena v EUR bez DPH</w:t>
            </w:r>
          </w:p>
        </w:tc>
      </w:tr>
      <w:tr w:rsidR="00C5266F" w:rsidRPr="00325807" w14:paraId="30F4952C" w14:textId="77777777" w:rsidTr="00896DE4">
        <w:trPr>
          <w:trHeight w:val="530"/>
        </w:trPr>
        <w:tc>
          <w:tcPr>
            <w:tcW w:w="5454" w:type="dxa"/>
            <w:tcBorders>
              <w:top w:val="nil"/>
              <w:left w:val="single" w:sz="8" w:space="0" w:color="auto"/>
              <w:bottom w:val="single" w:sz="8" w:space="0" w:color="auto"/>
              <w:right w:val="single" w:sz="8" w:space="0" w:color="auto"/>
            </w:tcBorders>
            <w:vAlign w:val="center"/>
            <w:hideMark/>
          </w:tcPr>
          <w:p w14:paraId="0A0657DD" w14:textId="1DE5E7F2" w:rsidR="00C5266F" w:rsidRPr="00325807" w:rsidRDefault="005655DF" w:rsidP="00896DE4">
            <w:pPr>
              <w:jc w:val="center"/>
              <w:rPr>
                <w:rFonts w:cs="Arial"/>
                <w:b/>
                <w:bCs/>
                <w:color w:val="000000"/>
                <w:sz w:val="20"/>
                <w:szCs w:val="20"/>
                <w:lang w:val="sk-SK"/>
              </w:rPr>
            </w:pPr>
            <w:proofErr w:type="spellStart"/>
            <w:r>
              <w:rPr>
                <w:rFonts w:asciiTheme="minorHAnsi" w:hAnsiTheme="minorHAnsi" w:cstheme="minorHAnsi"/>
                <w:b/>
                <w:bCs/>
                <w:color w:val="000000"/>
                <w:sz w:val="20"/>
                <w:szCs w:val="20"/>
              </w:rPr>
              <w:t>Kancelárska</w:t>
            </w:r>
            <w:proofErr w:type="spellEnd"/>
            <w:r>
              <w:rPr>
                <w:rFonts w:asciiTheme="minorHAnsi" w:hAnsiTheme="minorHAnsi" w:cstheme="minorHAnsi"/>
                <w:b/>
                <w:bCs/>
                <w:color w:val="000000"/>
                <w:sz w:val="20"/>
                <w:szCs w:val="20"/>
              </w:rPr>
              <w:t xml:space="preserve"> </w:t>
            </w:r>
            <w:proofErr w:type="spellStart"/>
            <w:r>
              <w:rPr>
                <w:rFonts w:asciiTheme="minorHAnsi" w:hAnsiTheme="minorHAnsi" w:cstheme="minorHAnsi"/>
                <w:b/>
                <w:bCs/>
                <w:color w:val="000000"/>
                <w:sz w:val="20"/>
                <w:szCs w:val="20"/>
              </w:rPr>
              <w:t>technika</w:t>
            </w:r>
            <w:proofErr w:type="spellEnd"/>
          </w:p>
        </w:tc>
        <w:tc>
          <w:tcPr>
            <w:tcW w:w="1228" w:type="dxa"/>
            <w:tcBorders>
              <w:top w:val="nil"/>
              <w:left w:val="nil"/>
              <w:bottom w:val="single" w:sz="8" w:space="0" w:color="auto"/>
              <w:right w:val="single" w:sz="8" w:space="0" w:color="auto"/>
            </w:tcBorders>
            <w:vAlign w:val="center"/>
            <w:hideMark/>
          </w:tcPr>
          <w:p w14:paraId="306574DB" w14:textId="18AF1765" w:rsidR="00C5266F" w:rsidRPr="00325807" w:rsidRDefault="00C5266F" w:rsidP="00896DE4">
            <w:pPr>
              <w:spacing w:line="256" w:lineRule="auto"/>
              <w:jc w:val="center"/>
              <w:rPr>
                <w:rFonts w:cs="Arial"/>
                <w:color w:val="000000"/>
                <w:sz w:val="20"/>
                <w:szCs w:val="20"/>
                <w:lang w:val="sk-SK"/>
              </w:rPr>
            </w:pPr>
            <w:r w:rsidRPr="00325807">
              <w:rPr>
                <w:rFonts w:cs="Arial"/>
                <w:color w:val="000000"/>
                <w:sz w:val="20"/>
                <w:szCs w:val="20"/>
                <w:lang w:val="sk-SK"/>
              </w:rPr>
              <w:t>1 k</w:t>
            </w:r>
            <w:r w:rsidR="00F122DC">
              <w:rPr>
                <w:rFonts w:cs="Arial"/>
                <w:color w:val="000000"/>
                <w:sz w:val="20"/>
                <w:szCs w:val="20"/>
                <w:lang w:val="sk-SK"/>
              </w:rPr>
              <w:t>omplet</w:t>
            </w:r>
          </w:p>
        </w:tc>
        <w:tc>
          <w:tcPr>
            <w:tcW w:w="1883" w:type="dxa"/>
            <w:tcBorders>
              <w:top w:val="nil"/>
              <w:left w:val="nil"/>
              <w:bottom w:val="single" w:sz="8" w:space="0" w:color="auto"/>
              <w:right w:val="single" w:sz="8" w:space="0" w:color="auto"/>
            </w:tcBorders>
            <w:vAlign w:val="center"/>
            <w:hideMark/>
          </w:tcPr>
          <w:p w14:paraId="3F40B88B" w14:textId="110470A1" w:rsidR="00C5266F" w:rsidRPr="00325807" w:rsidRDefault="00C5266F" w:rsidP="00896DE4">
            <w:pPr>
              <w:spacing w:line="256" w:lineRule="auto"/>
              <w:jc w:val="center"/>
              <w:rPr>
                <w:rFonts w:cs="Arial"/>
                <w:color w:val="000000"/>
                <w:sz w:val="20"/>
                <w:szCs w:val="20"/>
                <w:lang w:val="sk-SK"/>
              </w:rPr>
            </w:pPr>
          </w:p>
        </w:tc>
      </w:tr>
    </w:tbl>
    <w:p w14:paraId="320B894F" w14:textId="77777777" w:rsidR="00C5266F" w:rsidRPr="00325807" w:rsidRDefault="00C5266F" w:rsidP="00C5266F">
      <w:pPr>
        <w:spacing w:after="200" w:line="276" w:lineRule="auto"/>
        <w:jc w:val="both"/>
        <w:rPr>
          <w:rFonts w:cs="Arial"/>
          <w:i/>
          <w:sz w:val="20"/>
          <w:szCs w:val="20"/>
          <w:lang w:val="sk-SK" w:eastAsia="sk-SK"/>
        </w:rPr>
      </w:pPr>
      <w:r w:rsidRPr="00325807">
        <w:rPr>
          <w:rFonts w:cs="Arial"/>
          <w:sz w:val="20"/>
          <w:szCs w:val="20"/>
          <w:lang w:val="sk-SK" w:eastAsia="sk-SK"/>
        </w:rPr>
        <w:t xml:space="preserve"> </w:t>
      </w:r>
    </w:p>
    <w:p w14:paraId="7F9F6ABF" w14:textId="77777777" w:rsidR="00C5266F" w:rsidRPr="00325807" w:rsidRDefault="00C5266F" w:rsidP="00C5266F">
      <w:pPr>
        <w:keepNext/>
        <w:numPr>
          <w:ilvl w:val="1"/>
          <w:numId w:val="33"/>
        </w:numPr>
        <w:spacing w:line="240" w:lineRule="atLeast"/>
        <w:ind w:left="851" w:hanging="454"/>
        <w:jc w:val="both"/>
        <w:outlineLvl w:val="0"/>
        <w:rPr>
          <w:rFonts w:cs="Arial"/>
          <w:bCs/>
          <w:sz w:val="20"/>
          <w:szCs w:val="20"/>
          <w:lang w:val="sk-SK" w:eastAsia="sk-SK"/>
        </w:rPr>
      </w:pPr>
      <w:bookmarkStart w:id="2" w:name="_Toc387060378"/>
      <w:r w:rsidRPr="00325807">
        <w:rPr>
          <w:rFonts w:cs="Arial"/>
          <w:bCs/>
          <w:sz w:val="20"/>
          <w:szCs w:val="20"/>
          <w:lang w:val="sk-SK" w:eastAsia="sk-SK"/>
        </w:rPr>
        <w:lastRenderedPageBreak/>
        <w:t>DPH bude účtovať Dodávateľ podľa platných predpisov v deň vyhotovenia daňového dokladu – faktúry.</w:t>
      </w:r>
      <w:bookmarkEnd w:id="2"/>
      <w:r w:rsidRPr="00325807">
        <w:rPr>
          <w:rFonts w:cs="Arial"/>
          <w:bCs/>
          <w:sz w:val="20"/>
          <w:szCs w:val="20"/>
          <w:lang w:val="sk-SK" w:eastAsia="sk-SK"/>
        </w:rPr>
        <w:t xml:space="preserve"> </w:t>
      </w:r>
    </w:p>
    <w:p w14:paraId="21CF136E" w14:textId="77777777" w:rsidR="00C5266F" w:rsidRPr="00325807" w:rsidRDefault="00C5266F" w:rsidP="00C5266F">
      <w:pPr>
        <w:spacing w:line="240" w:lineRule="atLeast"/>
        <w:ind w:left="851"/>
        <w:jc w:val="both"/>
        <w:rPr>
          <w:rFonts w:cs="Arial"/>
          <w:sz w:val="20"/>
          <w:szCs w:val="20"/>
          <w:lang w:val="sk-SK" w:eastAsia="sk-SK"/>
        </w:rPr>
      </w:pPr>
    </w:p>
    <w:p w14:paraId="2029281F" w14:textId="49ABC09E"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325807">
        <w:rPr>
          <w:rFonts w:cs="Arial"/>
          <w:sz w:val="20"/>
          <w:szCs w:val="20"/>
          <w:lang w:val="sk-SK" w:eastAsia="sk-SK"/>
        </w:rPr>
        <w:t>Cenu za predmet tejto zmluvy uhradí kupujúci na základe faktúry, ktorú vystaví Dodávateľ po dodaní predmetu zmluvy. V tomto zmysle musí faktúra obsahovať náležitosti ako daňového dokladu a cenu, označenie povinnej a oprávnenej osoby, adresu, sídlo, číslo zmluvy, číslo faktúry, deň odoslania a deň splatnosti faktúry, označenie peňažného ústavu a číslo účtu, na ktorý sa má platiť fakturovaná suma, označenie predmetu zmluvy, kód projektu</w:t>
      </w:r>
      <w:r w:rsidR="00896DE4">
        <w:rPr>
          <w:rFonts w:cs="Arial"/>
          <w:sz w:val="20"/>
          <w:szCs w:val="20"/>
          <w:lang w:val="sk-SK" w:eastAsia="sk-SK"/>
        </w:rPr>
        <w:t xml:space="preserve"> </w:t>
      </w:r>
      <w:r w:rsidR="002D263C" w:rsidRPr="002D263C">
        <w:rPr>
          <w:rFonts w:asciiTheme="minorHAnsi" w:hAnsiTheme="minorHAnsi" w:cstheme="minorHAnsi"/>
          <w:color w:val="000000"/>
          <w:sz w:val="20"/>
          <w:szCs w:val="20"/>
        </w:rPr>
        <w:t>302031G715</w:t>
      </w:r>
      <w:r w:rsidR="00B70E09">
        <w:rPr>
          <w:rFonts w:cs="Arial"/>
          <w:sz w:val="20"/>
          <w:szCs w:val="20"/>
          <w:lang w:val="sk-SK" w:eastAsia="sk-SK"/>
        </w:rPr>
        <w:t>,</w:t>
      </w:r>
      <w:r w:rsidR="00896DE4">
        <w:rPr>
          <w:rFonts w:cs="Arial"/>
          <w:sz w:val="20"/>
          <w:szCs w:val="20"/>
          <w:lang w:val="sk-SK" w:eastAsia="sk-SK"/>
        </w:rPr>
        <w:t xml:space="preserve"> </w:t>
      </w:r>
      <w:r w:rsidRPr="00325807">
        <w:rPr>
          <w:rFonts w:cs="Arial"/>
          <w:sz w:val="20"/>
          <w:szCs w:val="20"/>
          <w:lang w:val="sk-SK" w:eastAsia="sk-SK"/>
        </w:rPr>
        <w:t>odtlačok pečiatky a podpis oprávnenej osoby.</w:t>
      </w:r>
    </w:p>
    <w:p w14:paraId="65F4F9D6" w14:textId="77777777" w:rsidR="00C5266F" w:rsidRPr="00325807" w:rsidRDefault="00C5266F" w:rsidP="00C5266F">
      <w:pPr>
        <w:ind w:left="720"/>
        <w:rPr>
          <w:rFonts w:cs="Arial"/>
          <w:sz w:val="20"/>
          <w:szCs w:val="20"/>
          <w:lang w:eastAsia="sk-SK"/>
        </w:rPr>
      </w:pPr>
    </w:p>
    <w:p w14:paraId="02217903" w14:textId="49ADED6F"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325807">
        <w:rPr>
          <w:rFonts w:cs="Arial"/>
          <w:sz w:val="20"/>
          <w:szCs w:val="20"/>
          <w:lang w:val="sk-SK" w:eastAsia="sk-SK"/>
        </w:rPr>
        <w:t xml:space="preserve">Povinnou prílohou faktúry je dodací list, ktorý obsahuje dátum a miesto dodania predmetu zmluvy, označenie osoby, ktorá predmet projektu odovzdala a jej podpisový záznam a označenie osoby, ktorá predmet projektu prijala a jej podpisový záznam, kód projektu </w:t>
      </w:r>
      <w:r w:rsidR="002D263C" w:rsidRPr="00692234">
        <w:rPr>
          <w:rFonts w:asciiTheme="minorHAnsi" w:hAnsiTheme="minorHAnsi" w:cstheme="minorHAnsi"/>
          <w:color w:val="000000"/>
          <w:sz w:val="20"/>
          <w:szCs w:val="20"/>
        </w:rPr>
        <w:t>302031G715</w:t>
      </w:r>
      <w:r w:rsidR="00896DE4">
        <w:rPr>
          <w:rFonts w:cs="Arial"/>
          <w:sz w:val="20"/>
          <w:szCs w:val="20"/>
          <w:lang w:val="sk-SK" w:eastAsia="sk-SK"/>
        </w:rPr>
        <w:t>.</w:t>
      </w:r>
    </w:p>
    <w:p w14:paraId="592C1BA4" w14:textId="77777777" w:rsidR="00C5266F" w:rsidRPr="00325807" w:rsidRDefault="00C5266F" w:rsidP="00C5266F">
      <w:pPr>
        <w:ind w:left="720"/>
        <w:rPr>
          <w:rFonts w:cs="Arial"/>
          <w:sz w:val="20"/>
          <w:szCs w:val="20"/>
          <w:lang w:eastAsia="sk-SK"/>
        </w:rPr>
      </w:pPr>
    </w:p>
    <w:p w14:paraId="0C2D3B39" w14:textId="6114061B"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325807">
        <w:rPr>
          <w:rFonts w:cs="Arial"/>
          <w:sz w:val="20"/>
          <w:szCs w:val="20"/>
          <w:lang w:val="sk-SK" w:eastAsia="sk-SK"/>
        </w:rPr>
        <w:t xml:space="preserve">Splatnosť faktúry je na základe dohody oboch zmluvných strán stanovená do </w:t>
      </w:r>
      <w:r w:rsidR="00404920">
        <w:rPr>
          <w:rFonts w:cs="Arial"/>
          <w:sz w:val="20"/>
          <w:szCs w:val="20"/>
          <w:lang w:val="sk-SK" w:eastAsia="sk-SK"/>
        </w:rPr>
        <w:t>6</w:t>
      </w:r>
      <w:r w:rsidRPr="00325807">
        <w:rPr>
          <w:rFonts w:cs="Arial"/>
          <w:sz w:val="20"/>
          <w:szCs w:val="20"/>
          <w:lang w:val="sk-SK" w:eastAsia="sk-SK"/>
        </w:rPr>
        <w:t>0</w:t>
      </w:r>
      <w:r w:rsidR="00B70E09">
        <w:rPr>
          <w:rFonts w:cs="Arial"/>
          <w:sz w:val="20"/>
          <w:szCs w:val="20"/>
          <w:lang w:val="sk-SK" w:eastAsia="sk-SK"/>
        </w:rPr>
        <w:t xml:space="preserve"> kalendárnych</w:t>
      </w:r>
      <w:r w:rsidRPr="00325807">
        <w:rPr>
          <w:rFonts w:cs="Arial"/>
          <w:sz w:val="20"/>
          <w:szCs w:val="20"/>
          <w:lang w:val="sk-SK" w:eastAsia="sk-SK"/>
        </w:rPr>
        <w:t xml:space="preserve"> dní od</w:t>
      </w:r>
      <w:r w:rsidR="00B70E09">
        <w:rPr>
          <w:rFonts w:cs="Arial"/>
          <w:sz w:val="20"/>
          <w:szCs w:val="20"/>
          <w:lang w:val="sk-SK" w:eastAsia="sk-SK"/>
        </w:rPr>
        <w:t>o dňa</w:t>
      </w:r>
      <w:r w:rsidRPr="00325807">
        <w:rPr>
          <w:rFonts w:cs="Arial"/>
          <w:sz w:val="20"/>
          <w:szCs w:val="20"/>
          <w:lang w:val="sk-SK" w:eastAsia="sk-SK"/>
        </w:rPr>
        <w:t xml:space="preserve"> doručenia faktúry </w:t>
      </w:r>
      <w:r w:rsidR="00B70E09" w:rsidRPr="00325807">
        <w:rPr>
          <w:rFonts w:cs="Arial"/>
          <w:sz w:val="20"/>
          <w:szCs w:val="20"/>
          <w:lang w:val="sk-SK" w:eastAsia="sk-SK"/>
        </w:rPr>
        <w:t>Objednávateľov</w:t>
      </w:r>
      <w:r w:rsidR="00B70E09">
        <w:rPr>
          <w:rFonts w:cs="Arial"/>
          <w:sz w:val="20"/>
          <w:szCs w:val="20"/>
          <w:lang w:val="sk-SK" w:eastAsia="sk-SK"/>
        </w:rPr>
        <w:t xml:space="preserve">i </w:t>
      </w:r>
      <w:r w:rsidRPr="00325807">
        <w:rPr>
          <w:rFonts w:cs="Arial"/>
          <w:sz w:val="20"/>
          <w:szCs w:val="20"/>
          <w:lang w:val="sk-SK" w:eastAsia="sk-SK"/>
        </w:rPr>
        <w:t xml:space="preserve">spolu s odsúhlasenými prílohami, ak sa strany </w:t>
      </w:r>
      <w:r w:rsidR="00B70E09">
        <w:rPr>
          <w:rFonts w:cs="Arial"/>
          <w:sz w:val="20"/>
          <w:szCs w:val="20"/>
          <w:lang w:val="sk-SK" w:eastAsia="sk-SK"/>
        </w:rPr>
        <w:t xml:space="preserve">vopred </w:t>
      </w:r>
      <w:r w:rsidRPr="00325807">
        <w:rPr>
          <w:rFonts w:cs="Arial"/>
          <w:sz w:val="20"/>
          <w:szCs w:val="20"/>
          <w:lang w:val="sk-SK" w:eastAsia="sk-SK"/>
        </w:rPr>
        <w:t>nedohodnú písomne inak.</w:t>
      </w:r>
    </w:p>
    <w:p w14:paraId="3E45BF9E" w14:textId="77777777" w:rsidR="00C5266F" w:rsidRPr="00325807" w:rsidRDefault="00C5266F" w:rsidP="00C5266F">
      <w:pPr>
        <w:spacing w:after="200" w:line="276" w:lineRule="auto"/>
        <w:rPr>
          <w:rFonts w:cs="Arial"/>
          <w:b/>
          <w:sz w:val="20"/>
          <w:szCs w:val="20"/>
          <w:lang w:val="sk-SK" w:eastAsia="sk-SK"/>
        </w:rPr>
      </w:pPr>
    </w:p>
    <w:p w14:paraId="14D4D5EF" w14:textId="77777777" w:rsidR="00C5266F" w:rsidRPr="00325807" w:rsidRDefault="00C5266F" w:rsidP="00C5266F">
      <w:pPr>
        <w:numPr>
          <w:ilvl w:val="0"/>
          <w:numId w:val="33"/>
        </w:numPr>
        <w:spacing w:line="240" w:lineRule="atLeast"/>
        <w:jc w:val="both"/>
        <w:rPr>
          <w:rFonts w:cs="Arial"/>
          <w:b/>
          <w:sz w:val="20"/>
          <w:szCs w:val="20"/>
          <w:lang w:val="sk-SK" w:eastAsia="sk-SK"/>
        </w:rPr>
      </w:pPr>
      <w:r w:rsidRPr="00325807">
        <w:rPr>
          <w:rFonts w:cs="Arial"/>
          <w:b/>
          <w:sz w:val="20"/>
          <w:szCs w:val="20"/>
          <w:lang w:val="sk-SK" w:eastAsia="sk-SK"/>
        </w:rPr>
        <w:t>VLASTNÍCKE PRÁVO K PREDMETU ZMLUVY</w:t>
      </w:r>
    </w:p>
    <w:p w14:paraId="441FFAE1" w14:textId="77777777" w:rsidR="00C5266F" w:rsidRPr="00325807" w:rsidRDefault="00C5266F" w:rsidP="00C5266F">
      <w:pPr>
        <w:rPr>
          <w:rFonts w:cs="Arial"/>
          <w:sz w:val="20"/>
          <w:szCs w:val="20"/>
          <w:lang w:val="sk-SK" w:eastAsia="sk-SK"/>
        </w:rPr>
      </w:pPr>
    </w:p>
    <w:p w14:paraId="19E86767" w14:textId="77777777"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325807">
        <w:rPr>
          <w:rFonts w:cs="Arial"/>
          <w:sz w:val="20"/>
          <w:szCs w:val="20"/>
          <w:lang w:val="sk-SK" w:eastAsia="sk-SK"/>
        </w:rPr>
        <w:t>Vlastnícke právo k predmetu zmluvy prechádza na Objednávateľa úplným zaplatením dohodnutej kúpnej ceny jednotlivých dodaných a zaplatených častí predmetu zmluvy.</w:t>
      </w:r>
    </w:p>
    <w:p w14:paraId="03D38FD9" w14:textId="77777777" w:rsidR="00C5266F" w:rsidRPr="00325807" w:rsidRDefault="00C5266F" w:rsidP="00C5266F">
      <w:pPr>
        <w:spacing w:line="240" w:lineRule="atLeast"/>
        <w:ind w:left="851"/>
        <w:jc w:val="both"/>
        <w:rPr>
          <w:rFonts w:cs="Arial"/>
          <w:sz w:val="20"/>
          <w:szCs w:val="20"/>
          <w:lang w:val="sk-SK" w:eastAsia="sk-SK"/>
        </w:rPr>
      </w:pPr>
    </w:p>
    <w:p w14:paraId="66421880" w14:textId="77777777" w:rsidR="00C5266F" w:rsidRPr="00325807" w:rsidRDefault="00C5266F" w:rsidP="00C5266F">
      <w:pPr>
        <w:rPr>
          <w:rFonts w:cs="Arial"/>
          <w:b/>
          <w:sz w:val="20"/>
          <w:szCs w:val="20"/>
          <w:lang w:val="sk-SK" w:eastAsia="sk-SK"/>
        </w:rPr>
      </w:pPr>
    </w:p>
    <w:p w14:paraId="10B2C7D6" w14:textId="77777777" w:rsidR="00C5266F" w:rsidRPr="00325807" w:rsidRDefault="00C5266F" w:rsidP="00C5266F">
      <w:pPr>
        <w:numPr>
          <w:ilvl w:val="0"/>
          <w:numId w:val="33"/>
        </w:numPr>
        <w:spacing w:line="240" w:lineRule="atLeast"/>
        <w:jc w:val="both"/>
        <w:rPr>
          <w:rFonts w:cs="Arial"/>
          <w:b/>
          <w:bCs/>
          <w:sz w:val="20"/>
          <w:szCs w:val="20"/>
          <w:lang w:val="sk-SK" w:eastAsia="sk-SK"/>
        </w:rPr>
      </w:pPr>
      <w:r w:rsidRPr="00325807">
        <w:rPr>
          <w:rFonts w:cs="Arial"/>
          <w:b/>
          <w:sz w:val="20"/>
          <w:szCs w:val="20"/>
          <w:lang w:val="sk-SK" w:eastAsia="sk-SK"/>
        </w:rPr>
        <w:t>ZODPOVEDNOSŤ ZA ŠKODU A VADY</w:t>
      </w:r>
    </w:p>
    <w:p w14:paraId="35A90E58" w14:textId="77777777" w:rsidR="00C5266F" w:rsidRPr="00325807" w:rsidRDefault="00C5266F" w:rsidP="00C5266F">
      <w:pPr>
        <w:rPr>
          <w:rFonts w:cs="Arial"/>
          <w:sz w:val="20"/>
          <w:szCs w:val="20"/>
          <w:lang w:val="sk-SK" w:eastAsia="sk-SK"/>
        </w:rPr>
      </w:pPr>
    </w:p>
    <w:p w14:paraId="31982940" w14:textId="77777777"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325807">
        <w:rPr>
          <w:rFonts w:cs="Arial"/>
          <w:sz w:val="20"/>
          <w:szCs w:val="20"/>
          <w:lang w:val="sk-SK" w:eastAsia="sk-SK"/>
        </w:rPr>
        <w:t>Nebezpečenstvo náhodnej skazy a náhodného zhoršenia predmetu zmluvy prechádza na Objednávateľa odovzdaním predmetu zmluvy. Dodávateľ znáša akékoľvek nebezpečenstvo škody na predmete zmluvy do doby, kým ho Objednávateľ od Dodávateľa neprevezme.</w:t>
      </w:r>
    </w:p>
    <w:p w14:paraId="35734994" w14:textId="77777777" w:rsidR="00C5266F" w:rsidRPr="00325807" w:rsidRDefault="00C5266F" w:rsidP="00C5266F">
      <w:pPr>
        <w:rPr>
          <w:rFonts w:cs="Arial"/>
          <w:sz w:val="20"/>
          <w:szCs w:val="20"/>
          <w:lang w:val="sk-SK" w:eastAsia="sk-SK"/>
        </w:rPr>
      </w:pPr>
    </w:p>
    <w:p w14:paraId="22DA77A0" w14:textId="77777777" w:rsidR="00C5266F" w:rsidRPr="00325807" w:rsidRDefault="00C5266F" w:rsidP="00C5266F">
      <w:pPr>
        <w:rPr>
          <w:rFonts w:cs="Arial"/>
          <w:sz w:val="20"/>
          <w:szCs w:val="20"/>
          <w:lang w:val="sk-SK" w:eastAsia="sk-SK"/>
        </w:rPr>
      </w:pPr>
    </w:p>
    <w:p w14:paraId="322C0C31" w14:textId="77777777" w:rsidR="00C5266F" w:rsidRPr="00325807" w:rsidRDefault="00C5266F" w:rsidP="00C5266F">
      <w:pPr>
        <w:numPr>
          <w:ilvl w:val="0"/>
          <w:numId w:val="33"/>
        </w:numPr>
        <w:spacing w:line="240" w:lineRule="atLeast"/>
        <w:jc w:val="both"/>
        <w:rPr>
          <w:rFonts w:cs="Arial"/>
          <w:b/>
          <w:bCs/>
          <w:sz w:val="20"/>
          <w:szCs w:val="20"/>
          <w:lang w:val="sk-SK" w:eastAsia="sk-SK"/>
        </w:rPr>
      </w:pPr>
      <w:r w:rsidRPr="00325807">
        <w:rPr>
          <w:rFonts w:cs="Arial"/>
          <w:b/>
          <w:bCs/>
          <w:sz w:val="20"/>
          <w:szCs w:val="20"/>
          <w:lang w:val="sk-SK" w:eastAsia="sk-SK"/>
        </w:rPr>
        <w:t>RIEŠENIE SPOROV</w:t>
      </w:r>
    </w:p>
    <w:p w14:paraId="5EDC9030" w14:textId="77777777" w:rsidR="00C5266F" w:rsidRPr="00325807" w:rsidRDefault="00C5266F" w:rsidP="00C5266F">
      <w:pPr>
        <w:rPr>
          <w:rFonts w:cs="Arial"/>
          <w:sz w:val="20"/>
          <w:szCs w:val="20"/>
          <w:lang w:val="sk-SK" w:eastAsia="sk-SK"/>
        </w:rPr>
      </w:pPr>
    </w:p>
    <w:p w14:paraId="4E9459DA" w14:textId="77777777" w:rsidR="00C5266F" w:rsidRPr="00325807" w:rsidRDefault="00C5266F" w:rsidP="00C5266F">
      <w:pPr>
        <w:numPr>
          <w:ilvl w:val="1"/>
          <w:numId w:val="33"/>
        </w:numPr>
        <w:spacing w:line="240" w:lineRule="atLeast"/>
        <w:ind w:left="851" w:hanging="454"/>
        <w:jc w:val="both"/>
        <w:rPr>
          <w:rFonts w:cs="Arial"/>
          <w:bCs/>
          <w:sz w:val="20"/>
          <w:szCs w:val="20"/>
          <w:lang w:val="sk-SK" w:eastAsia="sk-SK"/>
        </w:rPr>
      </w:pPr>
      <w:r w:rsidRPr="00325807">
        <w:rPr>
          <w:rFonts w:cs="Arial"/>
          <w:bCs/>
          <w:sz w:val="20"/>
          <w:szCs w:val="20"/>
          <w:lang w:val="sk-SK" w:eastAsia="sk-SK"/>
        </w:rPr>
        <w:t>Zmluvné strany sa zaväzujú riešiť prípadné spory vyplývajúce z tejto Kúpnej zmluvy prednostne formou dohody (zmieru) prostredníctvom svojich zástupcov.</w:t>
      </w:r>
    </w:p>
    <w:p w14:paraId="2C47E6EC" w14:textId="77777777" w:rsidR="00C5266F" w:rsidRPr="00325807" w:rsidRDefault="00C5266F" w:rsidP="00C5266F">
      <w:pPr>
        <w:ind w:left="851" w:hanging="454"/>
        <w:rPr>
          <w:rFonts w:cs="Arial"/>
          <w:bCs/>
          <w:sz w:val="20"/>
          <w:szCs w:val="20"/>
          <w:lang w:val="sk-SK" w:eastAsia="sk-SK"/>
        </w:rPr>
      </w:pPr>
    </w:p>
    <w:p w14:paraId="5D72C6B2" w14:textId="77777777" w:rsidR="00C5266F" w:rsidRPr="00325807" w:rsidRDefault="00C5266F" w:rsidP="00C5266F">
      <w:pPr>
        <w:numPr>
          <w:ilvl w:val="1"/>
          <w:numId w:val="33"/>
        </w:numPr>
        <w:spacing w:line="240" w:lineRule="atLeast"/>
        <w:ind w:left="851" w:hanging="454"/>
        <w:jc w:val="both"/>
        <w:rPr>
          <w:rFonts w:cs="Arial"/>
          <w:bCs/>
          <w:sz w:val="20"/>
          <w:szCs w:val="20"/>
          <w:lang w:val="sk-SK" w:eastAsia="sk-SK"/>
        </w:rPr>
      </w:pPr>
      <w:r w:rsidRPr="00325807">
        <w:rPr>
          <w:rFonts w:cs="Arial"/>
          <w:sz w:val="20"/>
          <w:szCs w:val="20"/>
          <w:lang w:val="sk-SK" w:eastAsia="sk-SK"/>
        </w:rPr>
        <w:t>V prípade, že sa spor nevyrieši zmierom, je hociktorá zmluvná strana oprávnená požiadať o rozhodnutie súd.</w:t>
      </w:r>
      <w:r w:rsidRPr="00325807">
        <w:rPr>
          <w:rFonts w:cs="Arial"/>
          <w:bCs/>
          <w:sz w:val="20"/>
          <w:szCs w:val="20"/>
          <w:lang w:val="sk-SK" w:eastAsia="sk-SK"/>
        </w:rPr>
        <w:t xml:space="preserve"> </w:t>
      </w:r>
    </w:p>
    <w:p w14:paraId="173D8823" w14:textId="77777777" w:rsidR="00C5266F" w:rsidRPr="00325807" w:rsidRDefault="00C5266F" w:rsidP="00C5266F">
      <w:pPr>
        <w:ind w:left="851" w:hanging="454"/>
        <w:rPr>
          <w:rFonts w:cs="Arial"/>
          <w:bCs/>
          <w:sz w:val="20"/>
          <w:szCs w:val="20"/>
          <w:lang w:val="sk-SK" w:eastAsia="sk-SK"/>
        </w:rPr>
      </w:pPr>
    </w:p>
    <w:p w14:paraId="2E9C68A7" w14:textId="77777777" w:rsidR="00C5266F" w:rsidRPr="00325807" w:rsidRDefault="00C5266F" w:rsidP="00C5266F">
      <w:pPr>
        <w:numPr>
          <w:ilvl w:val="1"/>
          <w:numId w:val="33"/>
        </w:numPr>
        <w:spacing w:line="240" w:lineRule="atLeast"/>
        <w:ind w:left="851" w:hanging="454"/>
        <w:jc w:val="both"/>
        <w:rPr>
          <w:rFonts w:cs="Arial"/>
          <w:bCs/>
          <w:sz w:val="20"/>
          <w:szCs w:val="20"/>
          <w:lang w:val="sk-SK" w:eastAsia="sk-SK"/>
        </w:rPr>
      </w:pPr>
      <w:r w:rsidRPr="00325807">
        <w:rPr>
          <w:rFonts w:cs="Arial"/>
          <w:bCs/>
          <w:sz w:val="20"/>
          <w:szCs w:val="20"/>
          <w:lang w:val="sk-SK" w:eastAsia="sk-SK"/>
        </w:rPr>
        <w:t>Spory zmluvných strán neoprávňujú Dodávateľa zastaviť plnenie predmetu zmluvy.</w:t>
      </w:r>
    </w:p>
    <w:p w14:paraId="4167A283" w14:textId="77777777" w:rsidR="00C5266F" w:rsidRPr="00325807" w:rsidRDefault="00C5266F" w:rsidP="00C5266F">
      <w:pPr>
        <w:rPr>
          <w:rFonts w:cs="Arial"/>
          <w:b/>
          <w:bCs/>
          <w:sz w:val="20"/>
          <w:szCs w:val="20"/>
          <w:lang w:val="sk-SK" w:eastAsia="sk-SK"/>
        </w:rPr>
      </w:pPr>
    </w:p>
    <w:p w14:paraId="3FD25F3F" w14:textId="77777777" w:rsidR="00C5266F" w:rsidRPr="00325807" w:rsidRDefault="00C5266F" w:rsidP="00C5266F">
      <w:pPr>
        <w:rPr>
          <w:rFonts w:cs="Arial"/>
          <w:b/>
          <w:bCs/>
          <w:sz w:val="20"/>
          <w:szCs w:val="20"/>
          <w:lang w:val="sk-SK" w:eastAsia="sk-SK"/>
        </w:rPr>
      </w:pPr>
    </w:p>
    <w:p w14:paraId="049CBDB2" w14:textId="77777777" w:rsidR="00C5266F" w:rsidRPr="00325807" w:rsidRDefault="00C5266F" w:rsidP="00C5266F">
      <w:pPr>
        <w:numPr>
          <w:ilvl w:val="0"/>
          <w:numId w:val="33"/>
        </w:numPr>
        <w:spacing w:line="240" w:lineRule="atLeast"/>
        <w:jc w:val="both"/>
        <w:rPr>
          <w:rFonts w:cs="Arial"/>
          <w:b/>
          <w:bCs/>
          <w:sz w:val="20"/>
          <w:szCs w:val="20"/>
          <w:lang w:val="sk-SK" w:eastAsia="sk-SK"/>
        </w:rPr>
      </w:pPr>
      <w:r w:rsidRPr="00325807">
        <w:rPr>
          <w:rFonts w:cs="Arial"/>
          <w:b/>
          <w:bCs/>
          <w:sz w:val="20"/>
          <w:szCs w:val="20"/>
          <w:lang w:val="sk-SK" w:eastAsia="sk-SK"/>
        </w:rPr>
        <w:t>ZÁVEREČNÉ USTANOVENIA</w:t>
      </w:r>
    </w:p>
    <w:p w14:paraId="0C2605EC" w14:textId="77777777" w:rsidR="00C5266F" w:rsidRPr="00325807" w:rsidRDefault="00C5266F" w:rsidP="00C5266F">
      <w:pPr>
        <w:rPr>
          <w:rFonts w:cs="Arial"/>
          <w:sz w:val="20"/>
          <w:szCs w:val="20"/>
          <w:lang w:val="sk-SK" w:eastAsia="sk-SK"/>
        </w:rPr>
      </w:pPr>
    </w:p>
    <w:p w14:paraId="29BDE150" w14:textId="77777777"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325807">
        <w:rPr>
          <w:rFonts w:cs="Arial"/>
          <w:sz w:val="20"/>
          <w:szCs w:val="20"/>
          <w:lang w:val="sk-SK" w:eastAsia="sk-SK"/>
        </w:rPr>
        <w:t>Práva a záväzky z tejto Kúpnej zmluvy prechádzajú na právnych zástupcov zmluvných strán.</w:t>
      </w:r>
    </w:p>
    <w:p w14:paraId="747984D7" w14:textId="77777777" w:rsidR="00C5266F" w:rsidRPr="00325807" w:rsidRDefault="00C5266F" w:rsidP="00C5266F">
      <w:pPr>
        <w:spacing w:line="240" w:lineRule="atLeast"/>
        <w:ind w:left="851"/>
        <w:jc w:val="both"/>
        <w:rPr>
          <w:rFonts w:cs="Arial"/>
          <w:sz w:val="20"/>
          <w:szCs w:val="20"/>
          <w:lang w:val="sk-SK" w:eastAsia="sk-SK"/>
        </w:rPr>
      </w:pPr>
    </w:p>
    <w:p w14:paraId="74EA1095" w14:textId="618764D7" w:rsidR="00C5266F" w:rsidRPr="00325807" w:rsidRDefault="00896DE4" w:rsidP="00C5266F">
      <w:pPr>
        <w:numPr>
          <w:ilvl w:val="1"/>
          <w:numId w:val="33"/>
        </w:numPr>
        <w:spacing w:line="240" w:lineRule="atLeast"/>
        <w:ind w:left="851" w:hanging="454"/>
        <w:jc w:val="both"/>
        <w:rPr>
          <w:rFonts w:cs="Arial"/>
          <w:sz w:val="20"/>
          <w:szCs w:val="20"/>
          <w:lang w:val="sk-SK" w:eastAsia="sk-SK"/>
        </w:rPr>
      </w:pPr>
      <w:r>
        <w:rPr>
          <w:rFonts w:cs="Arial"/>
          <w:noProof/>
          <w:sz w:val="20"/>
          <w:szCs w:val="20"/>
          <w:lang w:val="sk-SK" w:eastAsia="sk-SK"/>
        </w:rPr>
        <w:t>Dodávateľ sa zaväzuje strpieť výkon kontroly/auditu/overovania súvisiaceho s dodávkou predmetu zmluvy kedykoľvek počas platnosti a účinnosti zmluvy o poskytnutí nenávratného finančného príspevku uzatvorenej s poskytovateľom nenávratného finančného príspevku (NFP), a to oprávnenými osobami v zmysle Zmluvy o poskytnutí nenávratného finančného príspevku uzatvorenej medzi Ministerstvom pôdohospodárstva a rozvoja vidieka SR a Objednávateľm pre predmet zmluvy a poskytnúť im všetku potrebnú súčinnosť</w:t>
      </w:r>
      <w:r w:rsidR="00C5266F" w:rsidRPr="00325807">
        <w:rPr>
          <w:rFonts w:cs="Arial"/>
          <w:noProof/>
          <w:sz w:val="20"/>
          <w:szCs w:val="20"/>
          <w:lang w:val="sk-SK" w:eastAsia="sk-SK"/>
        </w:rPr>
        <w:t>.</w:t>
      </w:r>
    </w:p>
    <w:p w14:paraId="528B144C" w14:textId="77777777" w:rsidR="00C5266F" w:rsidRPr="00325807" w:rsidRDefault="00C5266F" w:rsidP="00C5266F">
      <w:pPr>
        <w:spacing w:line="240" w:lineRule="atLeast"/>
        <w:ind w:left="851"/>
        <w:jc w:val="both"/>
        <w:rPr>
          <w:rFonts w:cs="Arial"/>
          <w:sz w:val="20"/>
          <w:szCs w:val="20"/>
          <w:lang w:val="sk-SK" w:eastAsia="sk-SK"/>
        </w:rPr>
      </w:pPr>
    </w:p>
    <w:p w14:paraId="3C967E4D" w14:textId="62BA7FF5"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942A12">
        <w:rPr>
          <w:rFonts w:cs="Arial"/>
          <w:noProof/>
          <w:sz w:val="20"/>
          <w:szCs w:val="20"/>
          <w:lang w:val="sk-SK" w:eastAsia="sk-SK"/>
        </w:rPr>
        <w:t xml:space="preserve">Dodávateľ sa zaväzuje </w:t>
      </w:r>
      <w:r w:rsidRPr="00942A12">
        <w:rPr>
          <w:rFonts w:cs="Arial"/>
          <w:sz w:val="20"/>
          <w:szCs w:val="20"/>
          <w:lang w:val="sk-SK" w:eastAsia="sk-SK"/>
        </w:rPr>
        <w:t>predloži</w:t>
      </w:r>
      <w:r w:rsidRPr="00942A12">
        <w:rPr>
          <w:rFonts w:eastAsia="TimesNewRoman" w:cs="Arial"/>
          <w:sz w:val="20"/>
          <w:szCs w:val="20"/>
          <w:lang w:val="sk-SK" w:eastAsia="sk-SK"/>
        </w:rPr>
        <w:t xml:space="preserve">ť </w:t>
      </w:r>
      <w:r w:rsidRPr="00942A12">
        <w:rPr>
          <w:rFonts w:cs="Arial"/>
          <w:sz w:val="20"/>
          <w:szCs w:val="20"/>
          <w:lang w:val="sk-SK" w:eastAsia="sk-SK"/>
        </w:rPr>
        <w:t>elektronickú verziu podrobného rozpo</w:t>
      </w:r>
      <w:r w:rsidRPr="00942A12">
        <w:rPr>
          <w:rFonts w:eastAsia="TimesNewRoman" w:cs="Arial"/>
          <w:sz w:val="20"/>
          <w:szCs w:val="20"/>
          <w:lang w:val="sk-SK" w:eastAsia="sk-SK"/>
        </w:rPr>
        <w:t>č</w:t>
      </w:r>
      <w:r w:rsidRPr="00942A12">
        <w:rPr>
          <w:rFonts w:cs="Arial"/>
          <w:sz w:val="20"/>
          <w:szCs w:val="20"/>
          <w:lang w:val="sk-SK" w:eastAsia="sk-SK"/>
        </w:rPr>
        <w:t xml:space="preserve">tu (vo formáte MS Excel, príloha č. </w:t>
      </w:r>
      <w:r w:rsidR="00041B95">
        <w:rPr>
          <w:rFonts w:cs="Arial"/>
          <w:sz w:val="20"/>
          <w:szCs w:val="20"/>
          <w:lang w:val="sk-SK" w:eastAsia="sk-SK"/>
        </w:rPr>
        <w:t>9.</w:t>
      </w:r>
      <w:r w:rsidRPr="00942A12">
        <w:rPr>
          <w:rFonts w:cs="Arial"/>
          <w:sz w:val="20"/>
          <w:szCs w:val="20"/>
          <w:lang w:val="sk-SK" w:eastAsia="sk-SK"/>
        </w:rPr>
        <w:t>2 tejto Zmluvy),</w:t>
      </w:r>
      <w:r w:rsidRPr="00325807">
        <w:rPr>
          <w:rFonts w:cs="Arial"/>
          <w:sz w:val="20"/>
          <w:szCs w:val="20"/>
          <w:lang w:val="sk-SK" w:eastAsia="sk-SK"/>
        </w:rPr>
        <w:t xml:space="preserve"> v prípade zmeny rozpočtu Dodávateľ predloží zmenenú verziu v elektronickej podobe (vo formáte MS Excel). </w:t>
      </w:r>
    </w:p>
    <w:p w14:paraId="74782FE1" w14:textId="77777777" w:rsidR="00C5266F" w:rsidRPr="00325807" w:rsidRDefault="00C5266F" w:rsidP="00C5266F">
      <w:pPr>
        <w:spacing w:line="240" w:lineRule="atLeast"/>
        <w:ind w:left="851"/>
        <w:jc w:val="both"/>
        <w:rPr>
          <w:rFonts w:cs="Arial"/>
          <w:sz w:val="20"/>
          <w:szCs w:val="20"/>
          <w:lang w:val="sk-SK" w:eastAsia="sk-SK"/>
        </w:rPr>
      </w:pPr>
    </w:p>
    <w:p w14:paraId="41D1B7C2" w14:textId="77777777"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325807">
        <w:rPr>
          <w:rFonts w:cs="Arial"/>
          <w:noProof/>
          <w:sz w:val="20"/>
          <w:szCs w:val="20"/>
          <w:lang w:val="sk-SK" w:eastAsia="sk-SK"/>
        </w:rPr>
        <w:t>Zmluva nadobúda platnosť dňom jej podpisu oboma zmluvnými stranami.</w:t>
      </w:r>
    </w:p>
    <w:p w14:paraId="25837268" w14:textId="77777777" w:rsidR="00C5266F" w:rsidRPr="00325807" w:rsidRDefault="00C5266F" w:rsidP="00C5266F">
      <w:pPr>
        <w:spacing w:line="240" w:lineRule="atLeast"/>
        <w:ind w:left="851"/>
        <w:jc w:val="both"/>
        <w:rPr>
          <w:rFonts w:cs="Arial"/>
          <w:sz w:val="20"/>
          <w:szCs w:val="20"/>
          <w:lang w:val="sk-SK" w:eastAsia="sk-SK"/>
        </w:rPr>
      </w:pPr>
    </w:p>
    <w:p w14:paraId="3EC8CCF5" w14:textId="0C1E9A1E" w:rsidR="00C5266F" w:rsidRPr="00474C09" w:rsidRDefault="00896DE4" w:rsidP="00C5266F">
      <w:pPr>
        <w:numPr>
          <w:ilvl w:val="1"/>
          <w:numId w:val="33"/>
        </w:numPr>
        <w:spacing w:line="240" w:lineRule="atLeast"/>
        <w:ind w:left="851" w:hanging="454"/>
        <w:jc w:val="both"/>
        <w:rPr>
          <w:rFonts w:cs="Arial"/>
          <w:sz w:val="20"/>
          <w:szCs w:val="20"/>
          <w:lang w:val="sk-SK" w:eastAsia="sk-SK"/>
        </w:rPr>
      </w:pPr>
      <w:r>
        <w:rPr>
          <w:rFonts w:cs="Arial"/>
          <w:noProof/>
          <w:sz w:val="20"/>
          <w:szCs w:val="20"/>
          <w:lang w:val="sk-SK" w:eastAsia="sk-SK"/>
        </w:rPr>
        <w:t>Táto zmluva nadobúda účinnosť po ukončení kontroly verejného obstarávania zo strany Ministerstva pôdohospodárstva a </w:t>
      </w:r>
      <w:r w:rsidRPr="00474C09">
        <w:rPr>
          <w:rFonts w:cs="Arial"/>
          <w:noProof/>
          <w:sz w:val="20"/>
          <w:szCs w:val="20"/>
          <w:lang w:val="sk-SK" w:eastAsia="sk-SK"/>
        </w:rPr>
        <w:t>rozvoja vidieku SR, resp. a je účinná iba v prípade odobrenia verejného obstarávania v rámci ex-post kontroly, ktorého výsledkom je táto Kúpna zmluva</w:t>
      </w:r>
      <w:r w:rsidR="00C5266F" w:rsidRPr="00474C09">
        <w:rPr>
          <w:rFonts w:cs="Arial"/>
          <w:noProof/>
          <w:sz w:val="20"/>
          <w:szCs w:val="20"/>
          <w:lang w:val="sk-SK" w:eastAsia="sk-SK"/>
        </w:rPr>
        <w:t>.</w:t>
      </w:r>
    </w:p>
    <w:p w14:paraId="386BB04A" w14:textId="77777777" w:rsidR="00C5266F" w:rsidRPr="00325807" w:rsidRDefault="00C5266F" w:rsidP="00C5266F">
      <w:pPr>
        <w:spacing w:line="240" w:lineRule="atLeast"/>
        <w:ind w:left="851"/>
        <w:jc w:val="both"/>
        <w:rPr>
          <w:rFonts w:cs="Arial"/>
          <w:sz w:val="20"/>
          <w:szCs w:val="20"/>
          <w:lang w:val="sk-SK" w:eastAsia="sk-SK"/>
        </w:rPr>
      </w:pPr>
    </w:p>
    <w:p w14:paraId="1656E632" w14:textId="77777777"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325807">
        <w:rPr>
          <w:rFonts w:cs="Arial"/>
          <w:noProof/>
          <w:sz w:val="20"/>
          <w:szCs w:val="20"/>
          <w:lang w:val="sk-SK" w:eastAsia="sk-SK"/>
        </w:rPr>
        <w:t>Dodávateľ vyjadruje podpisom tejto Kúpnej zmluvy súhlas so zverejnením svojich identifikačných údajov v rozsahu, v akom sú uvedené v záhlaví tejto zmluvy.</w:t>
      </w:r>
    </w:p>
    <w:p w14:paraId="1EC9C171" w14:textId="77777777" w:rsidR="00C5266F" w:rsidRPr="00325807" w:rsidRDefault="00C5266F" w:rsidP="00C5266F">
      <w:pPr>
        <w:spacing w:line="240" w:lineRule="atLeast"/>
        <w:ind w:left="851"/>
        <w:jc w:val="both"/>
        <w:rPr>
          <w:rFonts w:cs="Arial"/>
          <w:sz w:val="20"/>
          <w:szCs w:val="20"/>
          <w:lang w:val="sk-SK" w:eastAsia="sk-SK"/>
        </w:rPr>
      </w:pPr>
    </w:p>
    <w:p w14:paraId="3D0EC526" w14:textId="77777777" w:rsidR="00C5266F" w:rsidRPr="00325807" w:rsidRDefault="00C5266F" w:rsidP="00C5266F">
      <w:pPr>
        <w:numPr>
          <w:ilvl w:val="1"/>
          <w:numId w:val="33"/>
        </w:numPr>
        <w:ind w:left="851"/>
        <w:jc w:val="both"/>
        <w:rPr>
          <w:rFonts w:cs="Arial"/>
          <w:noProof/>
          <w:sz w:val="20"/>
          <w:szCs w:val="20"/>
          <w:lang w:eastAsia="sk-SK"/>
        </w:rPr>
      </w:pPr>
      <w:proofErr w:type="spellStart"/>
      <w:r w:rsidRPr="00325807">
        <w:rPr>
          <w:rFonts w:cs="Arial"/>
          <w:sz w:val="20"/>
          <w:szCs w:val="20"/>
          <w:lang w:eastAsia="sk-SK"/>
        </w:rPr>
        <w:t>Okamihom</w:t>
      </w:r>
      <w:proofErr w:type="spellEnd"/>
      <w:r w:rsidRPr="00325807">
        <w:rPr>
          <w:rFonts w:cs="Arial"/>
          <w:sz w:val="20"/>
          <w:szCs w:val="20"/>
          <w:lang w:eastAsia="sk-SK"/>
        </w:rPr>
        <w:t xml:space="preserve"> </w:t>
      </w:r>
      <w:proofErr w:type="spellStart"/>
      <w:r w:rsidRPr="00325807">
        <w:rPr>
          <w:rFonts w:cs="Arial"/>
          <w:sz w:val="20"/>
          <w:szCs w:val="20"/>
          <w:lang w:eastAsia="sk-SK"/>
        </w:rPr>
        <w:t>podpisu</w:t>
      </w:r>
      <w:proofErr w:type="spellEnd"/>
      <w:r w:rsidRPr="00325807">
        <w:rPr>
          <w:rFonts w:cs="Arial"/>
          <w:sz w:val="20"/>
          <w:szCs w:val="20"/>
          <w:lang w:eastAsia="sk-SK"/>
        </w:rPr>
        <w:t xml:space="preserve"> </w:t>
      </w:r>
      <w:proofErr w:type="spellStart"/>
      <w:r w:rsidRPr="00325807">
        <w:rPr>
          <w:rFonts w:cs="Arial"/>
          <w:sz w:val="20"/>
          <w:szCs w:val="20"/>
          <w:lang w:eastAsia="sk-SK"/>
        </w:rPr>
        <w:t>tejto</w:t>
      </w:r>
      <w:proofErr w:type="spellEnd"/>
      <w:r w:rsidRPr="00325807">
        <w:rPr>
          <w:rFonts w:cs="Arial"/>
          <w:sz w:val="20"/>
          <w:szCs w:val="20"/>
          <w:lang w:eastAsia="sk-SK"/>
        </w:rPr>
        <w:t xml:space="preserve"> </w:t>
      </w:r>
      <w:proofErr w:type="spellStart"/>
      <w:r w:rsidRPr="00325807">
        <w:rPr>
          <w:rFonts w:cs="Arial"/>
          <w:sz w:val="20"/>
          <w:szCs w:val="20"/>
          <w:lang w:eastAsia="sk-SK"/>
        </w:rPr>
        <w:t>zmluvy</w:t>
      </w:r>
      <w:proofErr w:type="spellEnd"/>
      <w:r w:rsidRPr="00325807">
        <w:rPr>
          <w:rFonts w:cs="Arial"/>
          <w:sz w:val="20"/>
          <w:szCs w:val="20"/>
          <w:lang w:eastAsia="sk-SK"/>
        </w:rPr>
        <w:t xml:space="preserve"> </w:t>
      </w:r>
      <w:proofErr w:type="spellStart"/>
      <w:r w:rsidRPr="00325807">
        <w:rPr>
          <w:rFonts w:cs="Arial"/>
          <w:sz w:val="20"/>
          <w:szCs w:val="20"/>
          <w:lang w:eastAsia="sk-SK"/>
        </w:rPr>
        <w:t>obidvomi</w:t>
      </w:r>
      <w:proofErr w:type="spellEnd"/>
      <w:r w:rsidRPr="00325807">
        <w:rPr>
          <w:rFonts w:cs="Arial"/>
          <w:sz w:val="20"/>
          <w:szCs w:val="20"/>
          <w:lang w:eastAsia="sk-SK"/>
        </w:rPr>
        <w:t xml:space="preserve"> </w:t>
      </w:r>
      <w:proofErr w:type="spellStart"/>
      <w:r w:rsidRPr="00325807">
        <w:rPr>
          <w:rFonts w:cs="Arial"/>
          <w:sz w:val="20"/>
          <w:szCs w:val="20"/>
          <w:lang w:eastAsia="sk-SK"/>
        </w:rPr>
        <w:t>zmluvnými</w:t>
      </w:r>
      <w:proofErr w:type="spellEnd"/>
      <w:r w:rsidRPr="00325807">
        <w:rPr>
          <w:rFonts w:cs="Arial"/>
          <w:sz w:val="20"/>
          <w:szCs w:val="20"/>
          <w:lang w:eastAsia="sk-SK"/>
        </w:rPr>
        <w:t xml:space="preserve"> </w:t>
      </w:r>
      <w:proofErr w:type="spellStart"/>
      <w:r w:rsidRPr="00325807">
        <w:rPr>
          <w:rFonts w:cs="Arial"/>
          <w:sz w:val="20"/>
          <w:szCs w:val="20"/>
          <w:lang w:eastAsia="sk-SK"/>
        </w:rPr>
        <w:t>stranami</w:t>
      </w:r>
      <w:proofErr w:type="spellEnd"/>
      <w:r w:rsidRPr="00325807">
        <w:rPr>
          <w:rFonts w:cs="Arial"/>
          <w:sz w:val="20"/>
          <w:szCs w:val="20"/>
          <w:lang w:eastAsia="sk-SK"/>
        </w:rPr>
        <w:t xml:space="preserve"> je </w:t>
      </w:r>
      <w:proofErr w:type="spellStart"/>
      <w:r w:rsidRPr="00325807">
        <w:rPr>
          <w:rFonts w:cs="Arial"/>
          <w:sz w:val="20"/>
          <w:szCs w:val="20"/>
          <w:lang w:eastAsia="sk-SK"/>
        </w:rPr>
        <w:t>prejavený</w:t>
      </w:r>
      <w:proofErr w:type="spellEnd"/>
      <w:r w:rsidRPr="00325807">
        <w:rPr>
          <w:rFonts w:cs="Arial"/>
          <w:sz w:val="20"/>
          <w:szCs w:val="20"/>
          <w:lang w:eastAsia="sk-SK"/>
        </w:rPr>
        <w:t xml:space="preserve"> </w:t>
      </w:r>
      <w:proofErr w:type="spellStart"/>
      <w:r w:rsidRPr="00325807">
        <w:rPr>
          <w:rFonts w:cs="Arial"/>
          <w:sz w:val="20"/>
          <w:szCs w:val="20"/>
          <w:lang w:eastAsia="sk-SK"/>
        </w:rPr>
        <w:t>súhlas</w:t>
      </w:r>
      <w:proofErr w:type="spellEnd"/>
      <w:r w:rsidRPr="00325807">
        <w:rPr>
          <w:rFonts w:cs="Arial"/>
          <w:sz w:val="20"/>
          <w:szCs w:val="20"/>
          <w:lang w:eastAsia="sk-SK"/>
        </w:rPr>
        <w:t xml:space="preserve"> s </w:t>
      </w:r>
      <w:proofErr w:type="spellStart"/>
      <w:r w:rsidRPr="00325807">
        <w:rPr>
          <w:rFonts w:cs="Arial"/>
          <w:sz w:val="20"/>
          <w:szCs w:val="20"/>
          <w:lang w:eastAsia="sk-SK"/>
        </w:rPr>
        <w:t>celým</w:t>
      </w:r>
      <w:proofErr w:type="spellEnd"/>
      <w:r w:rsidRPr="00325807">
        <w:rPr>
          <w:rFonts w:cs="Arial"/>
          <w:sz w:val="20"/>
          <w:szCs w:val="20"/>
          <w:lang w:eastAsia="sk-SK"/>
        </w:rPr>
        <w:t xml:space="preserve"> </w:t>
      </w:r>
      <w:proofErr w:type="spellStart"/>
      <w:r w:rsidRPr="00325807">
        <w:rPr>
          <w:rFonts w:cs="Arial"/>
          <w:sz w:val="20"/>
          <w:szCs w:val="20"/>
          <w:lang w:eastAsia="sk-SK"/>
        </w:rPr>
        <w:t>jej</w:t>
      </w:r>
      <w:proofErr w:type="spellEnd"/>
      <w:r w:rsidRPr="00325807">
        <w:rPr>
          <w:rFonts w:cs="Arial"/>
          <w:sz w:val="20"/>
          <w:szCs w:val="20"/>
          <w:lang w:eastAsia="sk-SK"/>
        </w:rPr>
        <w:t xml:space="preserve"> </w:t>
      </w:r>
      <w:proofErr w:type="spellStart"/>
      <w:r w:rsidRPr="00325807">
        <w:rPr>
          <w:rFonts w:cs="Arial"/>
          <w:sz w:val="20"/>
          <w:szCs w:val="20"/>
          <w:lang w:eastAsia="sk-SK"/>
        </w:rPr>
        <w:t>obsahom</w:t>
      </w:r>
      <w:proofErr w:type="spellEnd"/>
      <w:r w:rsidRPr="00325807">
        <w:rPr>
          <w:rFonts w:cs="Arial"/>
          <w:sz w:val="20"/>
          <w:szCs w:val="20"/>
          <w:lang w:eastAsia="sk-SK"/>
        </w:rPr>
        <w:t>.</w:t>
      </w:r>
    </w:p>
    <w:p w14:paraId="7AAE0603" w14:textId="77777777" w:rsidR="00C5266F" w:rsidRPr="00325807" w:rsidRDefault="00C5266F" w:rsidP="00C5266F">
      <w:pPr>
        <w:ind w:left="851"/>
        <w:jc w:val="both"/>
        <w:rPr>
          <w:rFonts w:cs="Arial"/>
          <w:noProof/>
          <w:sz w:val="20"/>
          <w:szCs w:val="20"/>
          <w:lang w:eastAsia="sk-SK"/>
        </w:rPr>
      </w:pPr>
    </w:p>
    <w:p w14:paraId="01299EAC" w14:textId="1449BF41" w:rsidR="00C5266F" w:rsidRPr="00325807" w:rsidRDefault="00C5266F" w:rsidP="00C5266F">
      <w:pPr>
        <w:numPr>
          <w:ilvl w:val="1"/>
          <w:numId w:val="33"/>
        </w:numPr>
        <w:ind w:left="851"/>
        <w:jc w:val="both"/>
        <w:rPr>
          <w:rFonts w:cs="Arial"/>
          <w:noProof/>
          <w:sz w:val="20"/>
          <w:szCs w:val="20"/>
          <w:lang w:eastAsia="sk-SK"/>
        </w:rPr>
      </w:pPr>
      <w:proofErr w:type="spellStart"/>
      <w:r w:rsidRPr="00325807">
        <w:rPr>
          <w:rFonts w:cs="Arial"/>
          <w:sz w:val="20"/>
          <w:szCs w:val="20"/>
          <w:lang w:eastAsia="sk-SK"/>
        </w:rPr>
        <w:t>Meniť</w:t>
      </w:r>
      <w:proofErr w:type="spellEnd"/>
      <w:r w:rsidRPr="00325807">
        <w:rPr>
          <w:rFonts w:cs="Arial"/>
          <w:sz w:val="20"/>
          <w:szCs w:val="20"/>
          <w:lang w:eastAsia="sk-SK"/>
        </w:rPr>
        <w:t xml:space="preserve"> </w:t>
      </w:r>
      <w:proofErr w:type="spellStart"/>
      <w:r w:rsidRPr="00325807">
        <w:rPr>
          <w:rFonts w:cs="Arial"/>
          <w:sz w:val="20"/>
          <w:szCs w:val="20"/>
          <w:lang w:eastAsia="sk-SK"/>
        </w:rPr>
        <w:t>alebo</w:t>
      </w:r>
      <w:proofErr w:type="spellEnd"/>
      <w:r w:rsidRPr="00325807">
        <w:rPr>
          <w:rFonts w:cs="Arial"/>
          <w:sz w:val="20"/>
          <w:szCs w:val="20"/>
          <w:lang w:eastAsia="sk-SK"/>
        </w:rPr>
        <w:t xml:space="preserve"> </w:t>
      </w:r>
      <w:proofErr w:type="spellStart"/>
      <w:r w:rsidRPr="00325807">
        <w:rPr>
          <w:rFonts w:cs="Arial"/>
          <w:sz w:val="20"/>
          <w:szCs w:val="20"/>
          <w:lang w:eastAsia="sk-SK"/>
        </w:rPr>
        <w:t>doplňovať</w:t>
      </w:r>
      <w:proofErr w:type="spellEnd"/>
      <w:r w:rsidRPr="00325807">
        <w:rPr>
          <w:rFonts w:cs="Arial"/>
          <w:sz w:val="20"/>
          <w:szCs w:val="20"/>
          <w:lang w:eastAsia="sk-SK"/>
        </w:rPr>
        <w:t xml:space="preserve"> </w:t>
      </w:r>
      <w:proofErr w:type="spellStart"/>
      <w:r w:rsidRPr="00325807">
        <w:rPr>
          <w:rFonts w:cs="Arial"/>
          <w:sz w:val="20"/>
          <w:szCs w:val="20"/>
          <w:lang w:eastAsia="sk-SK"/>
        </w:rPr>
        <w:t>obsah</w:t>
      </w:r>
      <w:proofErr w:type="spellEnd"/>
      <w:r w:rsidRPr="00325807">
        <w:rPr>
          <w:rFonts w:cs="Arial"/>
          <w:sz w:val="20"/>
          <w:szCs w:val="20"/>
          <w:lang w:eastAsia="sk-SK"/>
        </w:rPr>
        <w:t xml:space="preserve"> </w:t>
      </w:r>
      <w:proofErr w:type="spellStart"/>
      <w:r w:rsidRPr="00325807">
        <w:rPr>
          <w:rFonts w:cs="Arial"/>
          <w:sz w:val="20"/>
          <w:szCs w:val="20"/>
          <w:lang w:eastAsia="sk-SK"/>
        </w:rPr>
        <w:t>tejto</w:t>
      </w:r>
      <w:proofErr w:type="spellEnd"/>
      <w:r w:rsidRPr="00325807">
        <w:rPr>
          <w:rFonts w:cs="Arial"/>
          <w:sz w:val="20"/>
          <w:szCs w:val="20"/>
          <w:lang w:eastAsia="sk-SK"/>
        </w:rPr>
        <w:t xml:space="preserve"> </w:t>
      </w:r>
      <w:proofErr w:type="spellStart"/>
      <w:r w:rsidRPr="00325807">
        <w:rPr>
          <w:rFonts w:cs="Arial"/>
          <w:sz w:val="20"/>
          <w:szCs w:val="20"/>
          <w:lang w:eastAsia="sk-SK"/>
        </w:rPr>
        <w:t>zmluvy</w:t>
      </w:r>
      <w:proofErr w:type="spellEnd"/>
      <w:r w:rsidRPr="00325807">
        <w:rPr>
          <w:rFonts w:cs="Arial"/>
          <w:sz w:val="20"/>
          <w:szCs w:val="20"/>
          <w:lang w:eastAsia="sk-SK"/>
        </w:rPr>
        <w:t xml:space="preserve"> je </w:t>
      </w:r>
      <w:proofErr w:type="spellStart"/>
      <w:r w:rsidRPr="00325807">
        <w:rPr>
          <w:rFonts w:cs="Arial"/>
          <w:sz w:val="20"/>
          <w:szCs w:val="20"/>
          <w:lang w:eastAsia="sk-SK"/>
        </w:rPr>
        <w:t>možné</w:t>
      </w:r>
      <w:proofErr w:type="spellEnd"/>
      <w:r w:rsidRPr="00325807">
        <w:rPr>
          <w:rFonts w:cs="Arial"/>
          <w:sz w:val="20"/>
          <w:szCs w:val="20"/>
          <w:lang w:eastAsia="sk-SK"/>
        </w:rPr>
        <w:t xml:space="preserve"> </w:t>
      </w:r>
      <w:proofErr w:type="spellStart"/>
      <w:r w:rsidRPr="00325807">
        <w:rPr>
          <w:rFonts w:cs="Arial"/>
          <w:sz w:val="20"/>
          <w:szCs w:val="20"/>
          <w:lang w:eastAsia="sk-SK"/>
        </w:rPr>
        <w:t>len</w:t>
      </w:r>
      <w:proofErr w:type="spellEnd"/>
      <w:r w:rsidRPr="00325807">
        <w:rPr>
          <w:rFonts w:cs="Arial"/>
          <w:sz w:val="20"/>
          <w:szCs w:val="20"/>
          <w:lang w:eastAsia="sk-SK"/>
        </w:rPr>
        <w:t xml:space="preserve"> </w:t>
      </w:r>
      <w:proofErr w:type="spellStart"/>
      <w:r w:rsidRPr="00325807">
        <w:rPr>
          <w:rFonts w:cs="Arial"/>
          <w:sz w:val="20"/>
          <w:szCs w:val="20"/>
          <w:lang w:eastAsia="sk-SK"/>
        </w:rPr>
        <w:t>formou</w:t>
      </w:r>
      <w:proofErr w:type="spellEnd"/>
      <w:r w:rsidRPr="00325807">
        <w:rPr>
          <w:rFonts w:cs="Arial"/>
          <w:sz w:val="20"/>
          <w:szCs w:val="20"/>
          <w:lang w:eastAsia="sk-SK"/>
        </w:rPr>
        <w:t xml:space="preserve"> </w:t>
      </w:r>
      <w:proofErr w:type="spellStart"/>
      <w:r w:rsidRPr="00325807">
        <w:rPr>
          <w:rFonts w:cs="Arial"/>
          <w:sz w:val="20"/>
          <w:szCs w:val="20"/>
          <w:lang w:eastAsia="sk-SK"/>
        </w:rPr>
        <w:t>písomných</w:t>
      </w:r>
      <w:proofErr w:type="spellEnd"/>
      <w:r w:rsidRPr="00325807">
        <w:rPr>
          <w:rFonts w:cs="Arial"/>
          <w:sz w:val="20"/>
          <w:szCs w:val="20"/>
          <w:lang w:eastAsia="sk-SK"/>
        </w:rPr>
        <w:t xml:space="preserve"> </w:t>
      </w:r>
      <w:proofErr w:type="spellStart"/>
      <w:r w:rsidRPr="00325807">
        <w:rPr>
          <w:rFonts w:cs="Arial"/>
          <w:sz w:val="20"/>
          <w:szCs w:val="20"/>
          <w:lang w:eastAsia="sk-SK"/>
        </w:rPr>
        <w:t>dodatkov</w:t>
      </w:r>
      <w:proofErr w:type="spellEnd"/>
      <w:r w:rsidRPr="00325807">
        <w:rPr>
          <w:rFonts w:cs="Arial"/>
          <w:sz w:val="20"/>
          <w:szCs w:val="20"/>
          <w:lang w:eastAsia="sk-SK"/>
        </w:rPr>
        <w:t xml:space="preserve">, </w:t>
      </w:r>
      <w:proofErr w:type="spellStart"/>
      <w:r w:rsidRPr="00325807">
        <w:rPr>
          <w:rFonts w:cs="Arial"/>
          <w:sz w:val="20"/>
          <w:szCs w:val="20"/>
          <w:lang w:eastAsia="sk-SK"/>
        </w:rPr>
        <w:t>ktoré</w:t>
      </w:r>
      <w:proofErr w:type="spellEnd"/>
      <w:r w:rsidRPr="00325807">
        <w:rPr>
          <w:rFonts w:cs="Arial"/>
          <w:sz w:val="20"/>
          <w:szCs w:val="20"/>
          <w:lang w:eastAsia="sk-SK"/>
        </w:rPr>
        <w:t xml:space="preserve"> </w:t>
      </w:r>
      <w:proofErr w:type="spellStart"/>
      <w:r w:rsidRPr="00325807">
        <w:rPr>
          <w:rFonts w:cs="Arial"/>
          <w:sz w:val="20"/>
          <w:szCs w:val="20"/>
          <w:lang w:eastAsia="sk-SK"/>
        </w:rPr>
        <w:t>budú</w:t>
      </w:r>
      <w:proofErr w:type="spellEnd"/>
      <w:r w:rsidRPr="00325807">
        <w:rPr>
          <w:rFonts w:cs="Arial"/>
          <w:sz w:val="20"/>
          <w:szCs w:val="20"/>
          <w:lang w:eastAsia="sk-SK"/>
        </w:rPr>
        <w:t xml:space="preserve"> </w:t>
      </w:r>
      <w:proofErr w:type="spellStart"/>
      <w:r w:rsidRPr="00325807">
        <w:rPr>
          <w:rFonts w:cs="Arial"/>
          <w:sz w:val="20"/>
          <w:szCs w:val="20"/>
          <w:lang w:eastAsia="sk-SK"/>
        </w:rPr>
        <w:t>datované</w:t>
      </w:r>
      <w:proofErr w:type="spellEnd"/>
      <w:r w:rsidRPr="00325807">
        <w:rPr>
          <w:rFonts w:cs="Arial"/>
          <w:sz w:val="20"/>
          <w:szCs w:val="20"/>
          <w:lang w:eastAsia="sk-SK"/>
        </w:rPr>
        <w:t xml:space="preserve">, </w:t>
      </w:r>
      <w:proofErr w:type="spellStart"/>
      <w:r w:rsidRPr="00325807">
        <w:rPr>
          <w:rFonts w:cs="Arial"/>
          <w:sz w:val="20"/>
          <w:szCs w:val="20"/>
          <w:lang w:eastAsia="sk-SK"/>
        </w:rPr>
        <w:t>číslované</w:t>
      </w:r>
      <w:proofErr w:type="spellEnd"/>
      <w:r w:rsidRPr="00325807">
        <w:rPr>
          <w:rFonts w:cs="Arial"/>
          <w:sz w:val="20"/>
          <w:szCs w:val="20"/>
          <w:lang w:eastAsia="sk-SK"/>
        </w:rPr>
        <w:t xml:space="preserve"> a </w:t>
      </w:r>
      <w:proofErr w:type="spellStart"/>
      <w:r w:rsidRPr="00325807">
        <w:rPr>
          <w:rFonts w:cs="Arial"/>
          <w:sz w:val="20"/>
          <w:szCs w:val="20"/>
          <w:lang w:eastAsia="sk-SK"/>
        </w:rPr>
        <w:t>podpísané</w:t>
      </w:r>
      <w:proofErr w:type="spellEnd"/>
      <w:r w:rsidRPr="00325807">
        <w:rPr>
          <w:rFonts w:cs="Arial"/>
          <w:sz w:val="20"/>
          <w:szCs w:val="20"/>
          <w:lang w:eastAsia="sk-SK"/>
        </w:rPr>
        <w:t xml:space="preserve"> </w:t>
      </w:r>
      <w:proofErr w:type="spellStart"/>
      <w:r w:rsidRPr="00325807">
        <w:rPr>
          <w:rFonts w:cs="Arial"/>
          <w:sz w:val="20"/>
          <w:szCs w:val="20"/>
          <w:lang w:eastAsia="sk-SK"/>
        </w:rPr>
        <w:t>oprávnenými</w:t>
      </w:r>
      <w:proofErr w:type="spellEnd"/>
      <w:r w:rsidRPr="00325807">
        <w:rPr>
          <w:rFonts w:cs="Arial"/>
          <w:sz w:val="20"/>
          <w:szCs w:val="20"/>
          <w:lang w:eastAsia="sk-SK"/>
        </w:rPr>
        <w:t xml:space="preserve"> </w:t>
      </w:r>
      <w:proofErr w:type="spellStart"/>
      <w:r w:rsidRPr="00325807">
        <w:rPr>
          <w:rFonts w:cs="Arial"/>
          <w:sz w:val="20"/>
          <w:szCs w:val="20"/>
          <w:lang w:eastAsia="sk-SK"/>
        </w:rPr>
        <w:t>osobami</w:t>
      </w:r>
      <w:proofErr w:type="spellEnd"/>
      <w:r w:rsidRPr="00325807">
        <w:rPr>
          <w:rFonts w:cs="Arial"/>
          <w:sz w:val="20"/>
          <w:szCs w:val="20"/>
          <w:lang w:eastAsia="sk-SK"/>
        </w:rPr>
        <w:t xml:space="preserve"> za </w:t>
      </w:r>
      <w:proofErr w:type="spellStart"/>
      <w:r w:rsidRPr="00325807">
        <w:rPr>
          <w:rFonts w:cs="Arial"/>
          <w:sz w:val="20"/>
          <w:szCs w:val="20"/>
          <w:lang w:eastAsia="sk-SK"/>
        </w:rPr>
        <w:t>obidve</w:t>
      </w:r>
      <w:proofErr w:type="spellEnd"/>
      <w:r w:rsidRPr="00325807">
        <w:rPr>
          <w:rFonts w:cs="Arial"/>
          <w:sz w:val="20"/>
          <w:szCs w:val="20"/>
          <w:lang w:eastAsia="sk-SK"/>
        </w:rPr>
        <w:t xml:space="preserve"> </w:t>
      </w:r>
      <w:proofErr w:type="spellStart"/>
      <w:r w:rsidRPr="00325807">
        <w:rPr>
          <w:rFonts w:cs="Arial"/>
          <w:sz w:val="20"/>
          <w:szCs w:val="20"/>
          <w:lang w:eastAsia="sk-SK"/>
        </w:rPr>
        <w:t>zmluvné</w:t>
      </w:r>
      <w:proofErr w:type="spellEnd"/>
      <w:r w:rsidRPr="00325807">
        <w:rPr>
          <w:rFonts w:cs="Arial"/>
          <w:sz w:val="20"/>
          <w:szCs w:val="20"/>
          <w:lang w:eastAsia="sk-SK"/>
        </w:rPr>
        <w:t xml:space="preserve"> </w:t>
      </w:r>
      <w:proofErr w:type="spellStart"/>
      <w:r w:rsidRPr="00325807">
        <w:rPr>
          <w:rFonts w:cs="Arial"/>
          <w:sz w:val="20"/>
          <w:szCs w:val="20"/>
          <w:lang w:eastAsia="sk-SK"/>
        </w:rPr>
        <w:t>strany</w:t>
      </w:r>
      <w:proofErr w:type="spellEnd"/>
      <w:r w:rsidR="00B70E09">
        <w:rPr>
          <w:rFonts w:cs="Arial"/>
          <w:sz w:val="20"/>
          <w:szCs w:val="20"/>
          <w:lang w:eastAsia="sk-SK"/>
        </w:rPr>
        <w:t xml:space="preserve">, a </w:t>
      </w:r>
      <w:proofErr w:type="spellStart"/>
      <w:r w:rsidR="00B70E09">
        <w:rPr>
          <w:rFonts w:cs="Arial"/>
          <w:sz w:val="20"/>
          <w:szCs w:val="20"/>
          <w:lang w:eastAsia="sk-SK"/>
        </w:rPr>
        <w:t>ktoré</w:t>
      </w:r>
      <w:proofErr w:type="spellEnd"/>
      <w:r w:rsidR="00B70E09">
        <w:rPr>
          <w:rFonts w:cs="Arial"/>
          <w:sz w:val="20"/>
          <w:szCs w:val="20"/>
          <w:lang w:eastAsia="sk-SK"/>
        </w:rPr>
        <w:t xml:space="preserve"> </w:t>
      </w:r>
      <w:proofErr w:type="spellStart"/>
      <w:r w:rsidR="00B70E09">
        <w:rPr>
          <w:rFonts w:cs="Arial"/>
          <w:sz w:val="20"/>
          <w:szCs w:val="20"/>
          <w:lang w:eastAsia="sk-SK"/>
        </w:rPr>
        <w:t>tvoria</w:t>
      </w:r>
      <w:proofErr w:type="spellEnd"/>
      <w:r w:rsidR="00B70E09">
        <w:rPr>
          <w:rFonts w:cs="Arial"/>
          <w:sz w:val="20"/>
          <w:szCs w:val="20"/>
          <w:lang w:eastAsia="sk-SK"/>
        </w:rPr>
        <w:t xml:space="preserve"> </w:t>
      </w:r>
      <w:proofErr w:type="spellStart"/>
      <w:r w:rsidR="00B70E09">
        <w:rPr>
          <w:rFonts w:cs="Arial"/>
          <w:sz w:val="20"/>
          <w:szCs w:val="20"/>
          <w:lang w:eastAsia="sk-SK"/>
        </w:rPr>
        <w:t>neoddeliteľnú</w:t>
      </w:r>
      <w:proofErr w:type="spellEnd"/>
      <w:r w:rsidR="00B70E09">
        <w:rPr>
          <w:rFonts w:cs="Arial"/>
          <w:sz w:val="20"/>
          <w:szCs w:val="20"/>
          <w:lang w:eastAsia="sk-SK"/>
        </w:rPr>
        <w:t xml:space="preserve"> </w:t>
      </w:r>
      <w:proofErr w:type="spellStart"/>
      <w:r w:rsidR="00B70E09">
        <w:rPr>
          <w:rFonts w:cs="Arial"/>
          <w:sz w:val="20"/>
          <w:szCs w:val="20"/>
          <w:lang w:eastAsia="sk-SK"/>
        </w:rPr>
        <w:t>súčasť</w:t>
      </w:r>
      <w:proofErr w:type="spellEnd"/>
      <w:r w:rsidR="00B70E09">
        <w:rPr>
          <w:rFonts w:cs="Arial"/>
          <w:sz w:val="20"/>
          <w:szCs w:val="20"/>
          <w:lang w:eastAsia="sk-SK"/>
        </w:rPr>
        <w:t xml:space="preserve"> </w:t>
      </w:r>
      <w:proofErr w:type="spellStart"/>
      <w:r w:rsidR="00B70E09">
        <w:rPr>
          <w:rFonts w:cs="Arial"/>
          <w:sz w:val="20"/>
          <w:szCs w:val="20"/>
          <w:lang w:eastAsia="sk-SK"/>
        </w:rPr>
        <w:t>tejto</w:t>
      </w:r>
      <w:proofErr w:type="spellEnd"/>
      <w:r w:rsidR="00B70E09">
        <w:rPr>
          <w:rFonts w:cs="Arial"/>
          <w:sz w:val="20"/>
          <w:szCs w:val="20"/>
          <w:lang w:eastAsia="sk-SK"/>
        </w:rPr>
        <w:t xml:space="preserve"> </w:t>
      </w:r>
      <w:proofErr w:type="spellStart"/>
      <w:r w:rsidR="00B70E09">
        <w:rPr>
          <w:rFonts w:cs="Arial"/>
          <w:sz w:val="20"/>
          <w:szCs w:val="20"/>
          <w:lang w:eastAsia="sk-SK"/>
        </w:rPr>
        <w:t>kúpnej</w:t>
      </w:r>
      <w:proofErr w:type="spellEnd"/>
      <w:r w:rsidR="00B70E09">
        <w:rPr>
          <w:rFonts w:cs="Arial"/>
          <w:sz w:val="20"/>
          <w:szCs w:val="20"/>
          <w:lang w:eastAsia="sk-SK"/>
        </w:rPr>
        <w:t xml:space="preserve"> </w:t>
      </w:r>
      <w:proofErr w:type="spellStart"/>
      <w:r w:rsidR="00B70E09">
        <w:rPr>
          <w:rFonts w:cs="Arial"/>
          <w:sz w:val="20"/>
          <w:szCs w:val="20"/>
          <w:lang w:eastAsia="sk-SK"/>
        </w:rPr>
        <w:t>zmluvy</w:t>
      </w:r>
      <w:proofErr w:type="spellEnd"/>
      <w:r w:rsidRPr="00325807">
        <w:rPr>
          <w:rFonts w:cs="Arial"/>
          <w:sz w:val="20"/>
          <w:szCs w:val="20"/>
          <w:lang w:eastAsia="sk-SK"/>
        </w:rPr>
        <w:t xml:space="preserve">. </w:t>
      </w:r>
      <w:proofErr w:type="spellStart"/>
      <w:r w:rsidRPr="00325807">
        <w:rPr>
          <w:rFonts w:cs="Arial"/>
          <w:sz w:val="20"/>
          <w:szCs w:val="20"/>
          <w:lang w:eastAsia="sk-SK"/>
        </w:rPr>
        <w:t>Dodatky</w:t>
      </w:r>
      <w:proofErr w:type="spellEnd"/>
      <w:r w:rsidRPr="00325807">
        <w:rPr>
          <w:rFonts w:cs="Arial"/>
          <w:sz w:val="20"/>
          <w:szCs w:val="20"/>
          <w:lang w:eastAsia="sk-SK"/>
        </w:rPr>
        <w:t xml:space="preserve"> </w:t>
      </w:r>
      <w:proofErr w:type="spellStart"/>
      <w:r w:rsidRPr="00325807">
        <w:rPr>
          <w:rFonts w:cs="Arial"/>
          <w:sz w:val="20"/>
          <w:szCs w:val="20"/>
          <w:lang w:eastAsia="sk-SK"/>
        </w:rPr>
        <w:t>nadobúdajú</w:t>
      </w:r>
      <w:proofErr w:type="spellEnd"/>
      <w:r w:rsidRPr="00325807">
        <w:rPr>
          <w:rFonts w:cs="Arial"/>
          <w:sz w:val="20"/>
          <w:szCs w:val="20"/>
          <w:lang w:eastAsia="sk-SK"/>
        </w:rPr>
        <w:t xml:space="preserve"> </w:t>
      </w:r>
      <w:proofErr w:type="spellStart"/>
      <w:r w:rsidRPr="00325807">
        <w:rPr>
          <w:rFonts w:cs="Arial"/>
          <w:sz w:val="20"/>
          <w:szCs w:val="20"/>
          <w:lang w:eastAsia="sk-SK"/>
        </w:rPr>
        <w:t>platnosť</w:t>
      </w:r>
      <w:proofErr w:type="spellEnd"/>
      <w:r w:rsidRPr="00325807">
        <w:rPr>
          <w:rFonts w:cs="Arial"/>
          <w:sz w:val="20"/>
          <w:szCs w:val="20"/>
          <w:lang w:eastAsia="sk-SK"/>
        </w:rPr>
        <w:t xml:space="preserve"> a </w:t>
      </w:r>
      <w:proofErr w:type="spellStart"/>
      <w:r w:rsidRPr="00325807">
        <w:rPr>
          <w:rFonts w:cs="Arial"/>
          <w:sz w:val="20"/>
          <w:szCs w:val="20"/>
          <w:lang w:eastAsia="sk-SK"/>
        </w:rPr>
        <w:t>účinnosť</w:t>
      </w:r>
      <w:proofErr w:type="spellEnd"/>
      <w:r w:rsidRPr="00325807">
        <w:rPr>
          <w:rFonts w:cs="Arial"/>
          <w:sz w:val="20"/>
          <w:szCs w:val="20"/>
          <w:lang w:eastAsia="sk-SK"/>
        </w:rPr>
        <w:t xml:space="preserve"> </w:t>
      </w:r>
      <w:proofErr w:type="spellStart"/>
      <w:r w:rsidRPr="00325807">
        <w:rPr>
          <w:rFonts w:cs="Arial"/>
          <w:sz w:val="20"/>
          <w:szCs w:val="20"/>
          <w:lang w:eastAsia="sk-SK"/>
        </w:rPr>
        <w:t>dňom</w:t>
      </w:r>
      <w:proofErr w:type="spellEnd"/>
      <w:r w:rsidRPr="00325807">
        <w:rPr>
          <w:rFonts w:cs="Arial"/>
          <w:sz w:val="20"/>
          <w:szCs w:val="20"/>
          <w:lang w:eastAsia="sk-SK"/>
        </w:rPr>
        <w:t xml:space="preserve"> ich </w:t>
      </w:r>
      <w:proofErr w:type="spellStart"/>
      <w:r w:rsidRPr="00325807">
        <w:rPr>
          <w:rFonts w:cs="Arial"/>
          <w:sz w:val="20"/>
          <w:szCs w:val="20"/>
          <w:lang w:eastAsia="sk-SK"/>
        </w:rPr>
        <w:t>podpísania</w:t>
      </w:r>
      <w:proofErr w:type="spellEnd"/>
      <w:r w:rsidRPr="00325807">
        <w:rPr>
          <w:rFonts w:cs="Arial"/>
          <w:sz w:val="20"/>
          <w:szCs w:val="20"/>
          <w:lang w:eastAsia="sk-SK"/>
        </w:rPr>
        <w:t xml:space="preserve"> </w:t>
      </w:r>
      <w:proofErr w:type="spellStart"/>
      <w:r w:rsidRPr="00325807">
        <w:rPr>
          <w:rFonts w:cs="Arial"/>
          <w:sz w:val="20"/>
          <w:szCs w:val="20"/>
          <w:lang w:eastAsia="sk-SK"/>
        </w:rPr>
        <w:t>obidvomi</w:t>
      </w:r>
      <w:proofErr w:type="spellEnd"/>
      <w:r w:rsidRPr="00325807">
        <w:rPr>
          <w:rFonts w:cs="Arial"/>
          <w:sz w:val="20"/>
          <w:szCs w:val="20"/>
          <w:lang w:eastAsia="sk-SK"/>
        </w:rPr>
        <w:t xml:space="preserve"> </w:t>
      </w:r>
      <w:proofErr w:type="spellStart"/>
      <w:r w:rsidRPr="00325807">
        <w:rPr>
          <w:rFonts w:cs="Arial"/>
          <w:sz w:val="20"/>
          <w:szCs w:val="20"/>
          <w:lang w:eastAsia="sk-SK"/>
        </w:rPr>
        <w:t>zmluvnými</w:t>
      </w:r>
      <w:proofErr w:type="spellEnd"/>
      <w:r w:rsidRPr="00325807">
        <w:rPr>
          <w:rFonts w:cs="Arial"/>
          <w:sz w:val="20"/>
          <w:szCs w:val="20"/>
          <w:lang w:eastAsia="sk-SK"/>
        </w:rPr>
        <w:t xml:space="preserve"> </w:t>
      </w:r>
      <w:proofErr w:type="spellStart"/>
      <w:r w:rsidRPr="00325807">
        <w:rPr>
          <w:rFonts w:cs="Arial"/>
          <w:sz w:val="20"/>
          <w:szCs w:val="20"/>
          <w:lang w:eastAsia="sk-SK"/>
        </w:rPr>
        <w:t>stranami</w:t>
      </w:r>
      <w:proofErr w:type="spellEnd"/>
      <w:r w:rsidRPr="00325807">
        <w:rPr>
          <w:rFonts w:cs="Arial"/>
          <w:sz w:val="20"/>
          <w:szCs w:val="20"/>
          <w:lang w:eastAsia="sk-SK"/>
        </w:rPr>
        <w:t>.</w:t>
      </w:r>
    </w:p>
    <w:p w14:paraId="34B8F072" w14:textId="77777777" w:rsidR="00C5266F" w:rsidRPr="00325807" w:rsidRDefault="00C5266F" w:rsidP="00C5266F">
      <w:pPr>
        <w:ind w:left="851" w:hanging="454"/>
        <w:rPr>
          <w:rFonts w:cs="Arial"/>
          <w:sz w:val="20"/>
          <w:szCs w:val="20"/>
          <w:lang w:eastAsia="sk-SK"/>
        </w:rPr>
      </w:pPr>
    </w:p>
    <w:p w14:paraId="35ED1597" w14:textId="77777777"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325807">
        <w:rPr>
          <w:rFonts w:cs="Arial"/>
          <w:sz w:val="20"/>
          <w:szCs w:val="20"/>
          <w:lang w:val="sk-SK" w:eastAsia="sk-SK"/>
        </w:rPr>
        <w:t>Ak sa akékoľvek ustanovenie tejto zmluvy stane neplatným v dôsledku jeho rozporu s právnymi predpismi Slovenskej republiky a Európskeho spoločenstva, nespôsobí to neplatnosť celej zmluvy. Zmluvné strany sa v takomto prípade zaväzujú bezodkladne vzájomným rokovaním nahradiť neplatné zmluvné ustanovenie novým platným ustanovením tak, aby bol zachovaný pôvodný účel zmluvy a obsah jednotlivých ustanovení zmluvy.</w:t>
      </w:r>
    </w:p>
    <w:p w14:paraId="63620E78" w14:textId="77777777" w:rsidR="00C5266F" w:rsidRPr="00325807" w:rsidRDefault="00C5266F" w:rsidP="00C5266F">
      <w:pPr>
        <w:ind w:left="851" w:hanging="454"/>
        <w:rPr>
          <w:rFonts w:cs="Arial"/>
          <w:sz w:val="20"/>
          <w:szCs w:val="20"/>
          <w:lang w:eastAsia="sk-SK"/>
        </w:rPr>
      </w:pPr>
    </w:p>
    <w:p w14:paraId="43D1F433" w14:textId="3F62AE06"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325807">
        <w:rPr>
          <w:rFonts w:cs="Arial"/>
          <w:sz w:val="20"/>
          <w:szCs w:val="20"/>
          <w:lang w:val="sk-SK" w:eastAsia="sk-SK"/>
        </w:rPr>
        <w:t>Zmluvné vzťahy neupravené touto zmluvou sa riadia príslušnými ustanoveniami zák</w:t>
      </w:r>
      <w:r w:rsidR="005655DF">
        <w:rPr>
          <w:rFonts w:cs="Arial"/>
          <w:sz w:val="20"/>
          <w:szCs w:val="20"/>
          <w:lang w:val="sk-SK" w:eastAsia="sk-SK"/>
        </w:rPr>
        <w:t>ona</w:t>
      </w:r>
      <w:r w:rsidR="005655DF">
        <w:rPr>
          <w:rFonts w:cs="Arial"/>
          <w:sz w:val="20"/>
          <w:szCs w:val="20"/>
          <w:lang w:val="sk-SK" w:eastAsia="sk-SK"/>
        </w:rPr>
        <w:br/>
      </w:r>
      <w:r w:rsidRPr="00325807">
        <w:rPr>
          <w:rFonts w:cs="Arial"/>
          <w:sz w:val="20"/>
          <w:szCs w:val="20"/>
          <w:lang w:val="sk-SK" w:eastAsia="sk-SK"/>
        </w:rPr>
        <w:t xml:space="preserve">č. 513/1991 Zb. Obchodného zákonníka, v znení neskorších predpisov a súvisiacich právnych predpisov Slovenskej republiky. </w:t>
      </w:r>
    </w:p>
    <w:p w14:paraId="689223DD" w14:textId="77777777" w:rsidR="00C5266F" w:rsidRPr="00325807" w:rsidRDefault="00C5266F" w:rsidP="00C5266F">
      <w:pPr>
        <w:ind w:left="851" w:hanging="454"/>
        <w:rPr>
          <w:rFonts w:cs="Arial"/>
          <w:sz w:val="20"/>
          <w:szCs w:val="20"/>
          <w:lang w:val="sk-SK" w:eastAsia="sk-SK"/>
        </w:rPr>
      </w:pPr>
    </w:p>
    <w:p w14:paraId="4976BF3C" w14:textId="18DA5F18"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325807">
        <w:rPr>
          <w:rFonts w:cs="Arial"/>
          <w:sz w:val="20"/>
          <w:szCs w:val="20"/>
          <w:lang w:val="sk-SK" w:eastAsia="sk-SK"/>
        </w:rPr>
        <w:t>Zmluvné strany potvrdzujú, že konali na základe slobodnej vôle, zmluva nebola uzavretá v tiesni za nápadne nevýhodných podmienok, pod nátlakom a že si zmluvu prečítali, jej obsahu porozumeli, súhlasia s ním, a na znak súhlasu ju</w:t>
      </w:r>
      <w:r w:rsidR="00DC4777">
        <w:rPr>
          <w:rFonts w:cs="Arial"/>
          <w:sz w:val="20"/>
          <w:szCs w:val="20"/>
          <w:lang w:val="sk-SK" w:eastAsia="sk-SK"/>
        </w:rPr>
        <w:t xml:space="preserve"> vlastnoručne</w:t>
      </w:r>
      <w:r w:rsidRPr="00325807">
        <w:rPr>
          <w:rFonts w:cs="Arial"/>
          <w:sz w:val="20"/>
          <w:szCs w:val="20"/>
          <w:lang w:val="sk-SK" w:eastAsia="sk-SK"/>
        </w:rPr>
        <w:t xml:space="preserve"> podpisujú. </w:t>
      </w:r>
    </w:p>
    <w:p w14:paraId="6B93347D" w14:textId="77777777" w:rsidR="00C5266F" w:rsidRPr="00325807" w:rsidRDefault="00C5266F" w:rsidP="00C5266F">
      <w:pPr>
        <w:ind w:left="851" w:hanging="454"/>
        <w:rPr>
          <w:rFonts w:cs="Arial"/>
          <w:sz w:val="20"/>
          <w:szCs w:val="20"/>
          <w:lang w:val="sk-SK" w:eastAsia="sk-SK"/>
        </w:rPr>
      </w:pPr>
    </w:p>
    <w:p w14:paraId="09519B7F" w14:textId="6D2DAC34" w:rsidR="00C5266F" w:rsidRPr="00325807" w:rsidRDefault="00C5266F" w:rsidP="00C5266F">
      <w:pPr>
        <w:numPr>
          <w:ilvl w:val="1"/>
          <w:numId w:val="33"/>
        </w:numPr>
        <w:spacing w:line="240" w:lineRule="atLeast"/>
        <w:ind w:left="851" w:hanging="454"/>
        <w:jc w:val="both"/>
        <w:rPr>
          <w:rFonts w:cs="Arial"/>
          <w:sz w:val="20"/>
          <w:szCs w:val="20"/>
          <w:lang w:val="sk-SK" w:eastAsia="sk-SK"/>
        </w:rPr>
      </w:pPr>
      <w:r w:rsidRPr="00325807">
        <w:rPr>
          <w:rFonts w:cs="Arial"/>
          <w:sz w:val="20"/>
          <w:szCs w:val="20"/>
          <w:lang w:val="sk-SK" w:eastAsia="sk-SK"/>
        </w:rPr>
        <w:t xml:space="preserve">Táto zmluva sa vyhotovuje v písomnej forme v 4 </w:t>
      </w:r>
      <w:r w:rsidR="00DC4777">
        <w:rPr>
          <w:rFonts w:cs="Arial"/>
          <w:sz w:val="20"/>
          <w:szCs w:val="20"/>
          <w:lang w:val="sk-SK" w:eastAsia="sk-SK"/>
        </w:rPr>
        <w:t xml:space="preserve">(štyroch) </w:t>
      </w:r>
      <w:r w:rsidRPr="00325807">
        <w:rPr>
          <w:rFonts w:cs="Arial"/>
          <w:sz w:val="20"/>
          <w:szCs w:val="20"/>
          <w:lang w:val="sk-SK" w:eastAsia="sk-SK"/>
        </w:rPr>
        <w:t xml:space="preserve">originálnych </w:t>
      </w:r>
      <w:r w:rsidR="005655DF">
        <w:rPr>
          <w:rFonts w:cs="Arial"/>
          <w:sz w:val="20"/>
          <w:szCs w:val="20"/>
          <w:lang w:val="sk-SK" w:eastAsia="sk-SK"/>
        </w:rPr>
        <w:t>vyhotoveniach</w:t>
      </w:r>
      <w:r w:rsidRPr="00325807">
        <w:rPr>
          <w:rFonts w:cs="Arial"/>
          <w:sz w:val="20"/>
          <w:szCs w:val="20"/>
          <w:lang w:val="sk-SK" w:eastAsia="sk-SK"/>
        </w:rPr>
        <w:t>, pričom každá zo zmluvných strán obdrží</w:t>
      </w:r>
      <w:r w:rsidR="005655DF">
        <w:rPr>
          <w:rFonts w:cs="Arial"/>
          <w:sz w:val="20"/>
          <w:szCs w:val="20"/>
          <w:lang w:val="sk-SK" w:eastAsia="sk-SK"/>
        </w:rPr>
        <w:t xml:space="preserve"> po</w:t>
      </w:r>
      <w:r w:rsidRPr="00325807">
        <w:rPr>
          <w:rFonts w:cs="Arial"/>
          <w:sz w:val="20"/>
          <w:szCs w:val="20"/>
          <w:lang w:val="sk-SK" w:eastAsia="sk-SK"/>
        </w:rPr>
        <w:t xml:space="preserve"> </w:t>
      </w:r>
      <w:r w:rsidR="00DC4777">
        <w:rPr>
          <w:rFonts w:cs="Arial"/>
          <w:sz w:val="20"/>
          <w:szCs w:val="20"/>
          <w:lang w:val="sk-SK" w:eastAsia="sk-SK"/>
        </w:rPr>
        <w:t xml:space="preserve">2 </w:t>
      </w:r>
      <w:r w:rsidR="005655DF">
        <w:rPr>
          <w:rFonts w:cs="Arial"/>
          <w:sz w:val="20"/>
          <w:szCs w:val="20"/>
          <w:lang w:val="sk-SK" w:eastAsia="sk-SK"/>
        </w:rPr>
        <w:t>(dve) jej vyhotovenia.</w:t>
      </w:r>
      <w:r w:rsidRPr="00325807">
        <w:rPr>
          <w:rFonts w:cs="Arial"/>
          <w:sz w:val="20"/>
          <w:szCs w:val="20"/>
          <w:lang w:val="sk-SK" w:eastAsia="sk-SK"/>
        </w:rPr>
        <w:t>.</w:t>
      </w:r>
    </w:p>
    <w:p w14:paraId="1AC702D3" w14:textId="77777777" w:rsidR="00C5266F" w:rsidRPr="00325807" w:rsidRDefault="00C5266F" w:rsidP="00C5266F">
      <w:pPr>
        <w:rPr>
          <w:rFonts w:cs="Arial"/>
          <w:sz w:val="20"/>
          <w:szCs w:val="20"/>
          <w:lang w:val="sk-SK" w:eastAsia="sk-SK"/>
        </w:rPr>
      </w:pPr>
    </w:p>
    <w:p w14:paraId="5FC40828" w14:textId="77777777" w:rsidR="00C5266F" w:rsidRPr="00325807" w:rsidRDefault="00C5266F" w:rsidP="00C5266F">
      <w:pPr>
        <w:rPr>
          <w:rFonts w:cs="Arial"/>
          <w:b/>
          <w:sz w:val="20"/>
          <w:szCs w:val="20"/>
          <w:lang w:val="sk-SK" w:eastAsia="sk-SK"/>
        </w:rPr>
      </w:pPr>
    </w:p>
    <w:p w14:paraId="7E79C683" w14:textId="77777777" w:rsidR="00C5266F" w:rsidRPr="00325807" w:rsidRDefault="00C5266F" w:rsidP="00C5266F">
      <w:pPr>
        <w:numPr>
          <w:ilvl w:val="0"/>
          <w:numId w:val="33"/>
        </w:numPr>
        <w:spacing w:line="240" w:lineRule="atLeast"/>
        <w:jc w:val="both"/>
        <w:rPr>
          <w:rFonts w:cs="Arial"/>
          <w:b/>
          <w:sz w:val="20"/>
          <w:szCs w:val="20"/>
          <w:lang w:val="sk-SK" w:eastAsia="sk-SK"/>
        </w:rPr>
      </w:pPr>
      <w:r w:rsidRPr="00325807">
        <w:rPr>
          <w:rFonts w:cs="Arial"/>
          <w:b/>
          <w:sz w:val="20"/>
          <w:szCs w:val="20"/>
          <w:lang w:val="sk-SK" w:eastAsia="sk-SK"/>
        </w:rPr>
        <w:t xml:space="preserve">PRÍLOHY </w:t>
      </w:r>
    </w:p>
    <w:p w14:paraId="20C18395" w14:textId="77777777" w:rsidR="00C5266F" w:rsidRPr="00325807" w:rsidRDefault="00C5266F" w:rsidP="00C5266F">
      <w:pPr>
        <w:rPr>
          <w:rFonts w:cs="Arial"/>
          <w:b/>
          <w:sz w:val="20"/>
          <w:szCs w:val="20"/>
          <w:lang w:val="sk-SK" w:eastAsia="sk-SK"/>
        </w:rPr>
      </w:pPr>
    </w:p>
    <w:p w14:paraId="3AE1A580" w14:textId="5B070EEC" w:rsidR="00C5266F" w:rsidRPr="00942A12" w:rsidRDefault="00C5266F" w:rsidP="00C5266F">
      <w:pPr>
        <w:numPr>
          <w:ilvl w:val="1"/>
          <w:numId w:val="33"/>
        </w:numPr>
        <w:spacing w:line="240" w:lineRule="atLeast"/>
        <w:ind w:left="851" w:hanging="454"/>
        <w:jc w:val="both"/>
        <w:rPr>
          <w:rFonts w:cs="Arial"/>
          <w:sz w:val="20"/>
          <w:szCs w:val="20"/>
          <w:lang w:val="sk-SK" w:eastAsia="sk-SK"/>
        </w:rPr>
      </w:pPr>
      <w:r w:rsidRPr="00942A12">
        <w:rPr>
          <w:rFonts w:cs="Arial"/>
          <w:sz w:val="20"/>
          <w:szCs w:val="20"/>
          <w:lang w:val="sk-SK" w:eastAsia="sk-SK"/>
        </w:rPr>
        <w:t>Neoddeliteľnou súčasťou tejto zmluvy je ponuka predávajúceho zo dňa</w:t>
      </w:r>
      <w:r w:rsidR="00E26BAF" w:rsidRPr="00942A12">
        <w:rPr>
          <w:rFonts w:cs="Arial"/>
          <w:sz w:val="20"/>
          <w:szCs w:val="20"/>
          <w:lang w:val="sk-SK" w:eastAsia="sk-SK"/>
        </w:rPr>
        <w:t xml:space="preserve">  </w:t>
      </w:r>
      <w:r w:rsidRPr="00942A12">
        <w:rPr>
          <w:rFonts w:cs="Arial"/>
          <w:sz w:val="20"/>
          <w:szCs w:val="20"/>
          <w:lang w:val="sk-SK" w:eastAsia="sk-SK"/>
        </w:rPr>
        <w:t>.......</w:t>
      </w:r>
      <w:r w:rsidR="00E26BAF" w:rsidRPr="00942A12">
        <w:rPr>
          <w:rFonts w:cs="Arial"/>
          <w:sz w:val="20"/>
          <w:szCs w:val="20"/>
          <w:lang w:val="sk-SK" w:eastAsia="sk-SK"/>
        </w:rPr>
        <w:t>.....</w:t>
      </w:r>
      <w:r w:rsidRPr="00942A12">
        <w:rPr>
          <w:rFonts w:cs="Arial"/>
          <w:sz w:val="20"/>
          <w:szCs w:val="20"/>
          <w:lang w:val="sk-SK" w:eastAsia="sk-SK"/>
        </w:rPr>
        <w:t>.</w:t>
      </w:r>
      <w:r w:rsidR="00E26BAF" w:rsidRPr="00942A12">
        <w:rPr>
          <w:rFonts w:cs="Arial"/>
          <w:sz w:val="20"/>
          <w:szCs w:val="20"/>
          <w:lang w:val="sk-SK" w:eastAsia="sk-SK"/>
        </w:rPr>
        <w:t>...</w:t>
      </w:r>
    </w:p>
    <w:p w14:paraId="7D96E614" w14:textId="77777777" w:rsidR="00C5266F" w:rsidRPr="00942A12" w:rsidRDefault="00C5266F" w:rsidP="00C5266F">
      <w:pPr>
        <w:numPr>
          <w:ilvl w:val="1"/>
          <w:numId w:val="33"/>
        </w:numPr>
        <w:spacing w:line="240" w:lineRule="atLeast"/>
        <w:ind w:left="851" w:hanging="454"/>
        <w:jc w:val="both"/>
        <w:rPr>
          <w:rFonts w:cs="Arial"/>
          <w:sz w:val="20"/>
          <w:szCs w:val="20"/>
          <w:lang w:val="sk-SK" w:eastAsia="sk-SK"/>
        </w:rPr>
      </w:pPr>
      <w:r w:rsidRPr="00942A12">
        <w:rPr>
          <w:rFonts w:cs="Arial"/>
          <w:sz w:val="20"/>
          <w:szCs w:val="20"/>
          <w:lang w:val="sk-SK" w:eastAsia="sk-SK"/>
        </w:rPr>
        <w:t>Rozpočet vo formáte MS Excel</w:t>
      </w:r>
    </w:p>
    <w:p w14:paraId="21059184" w14:textId="77777777" w:rsidR="00C5266F" w:rsidRPr="00325807" w:rsidRDefault="00C5266F" w:rsidP="00C5266F">
      <w:pPr>
        <w:spacing w:line="240" w:lineRule="atLeast"/>
        <w:ind w:left="851"/>
        <w:jc w:val="both"/>
        <w:rPr>
          <w:rFonts w:cs="Arial"/>
          <w:sz w:val="20"/>
          <w:szCs w:val="20"/>
          <w:lang w:val="sk-SK" w:eastAsia="sk-SK"/>
        </w:rPr>
      </w:pPr>
    </w:p>
    <w:p w14:paraId="6DAC3F5B" w14:textId="77777777" w:rsidR="00C5266F" w:rsidRPr="00325807" w:rsidRDefault="00C5266F" w:rsidP="00C5266F">
      <w:pPr>
        <w:spacing w:line="240" w:lineRule="atLeast"/>
        <w:ind w:left="851"/>
        <w:jc w:val="both"/>
        <w:rPr>
          <w:rFonts w:cs="Arial"/>
          <w:sz w:val="20"/>
          <w:szCs w:val="20"/>
          <w:lang w:val="sk-SK" w:eastAsia="sk-SK"/>
        </w:rPr>
      </w:pPr>
    </w:p>
    <w:p w14:paraId="04076E10" w14:textId="77777777" w:rsidR="00C5266F" w:rsidRPr="00325807" w:rsidRDefault="00C5266F" w:rsidP="00C5266F">
      <w:pPr>
        <w:spacing w:line="240" w:lineRule="atLeast"/>
        <w:ind w:left="851"/>
        <w:jc w:val="both"/>
        <w:rPr>
          <w:rFonts w:cs="Arial"/>
          <w:sz w:val="20"/>
          <w:szCs w:val="20"/>
          <w:lang w:val="sk-SK" w:eastAsia="sk-SK"/>
        </w:rPr>
      </w:pPr>
    </w:p>
    <w:p w14:paraId="2C1613C9" w14:textId="77777777" w:rsidR="00C5266F" w:rsidRPr="00325807" w:rsidRDefault="00C5266F" w:rsidP="00C5266F">
      <w:pPr>
        <w:rPr>
          <w:rFonts w:cs="Arial"/>
          <w:sz w:val="20"/>
          <w:szCs w:val="20"/>
          <w:lang w:val="sk-SK" w:eastAsia="sk-SK"/>
        </w:rPr>
      </w:pPr>
      <w:r w:rsidRPr="00325807">
        <w:rPr>
          <w:rFonts w:cs="Arial"/>
          <w:sz w:val="20"/>
          <w:szCs w:val="20"/>
          <w:lang w:val="sk-SK" w:eastAsia="sk-SK"/>
        </w:rPr>
        <w:t>V ........................, dňa .......................</w:t>
      </w:r>
      <w:r w:rsidRPr="00325807">
        <w:rPr>
          <w:rFonts w:cs="Arial"/>
          <w:sz w:val="20"/>
          <w:szCs w:val="20"/>
          <w:lang w:val="sk-SK" w:eastAsia="sk-SK"/>
        </w:rPr>
        <w:tab/>
      </w:r>
      <w:r w:rsidRPr="00325807">
        <w:rPr>
          <w:rFonts w:cs="Arial"/>
          <w:sz w:val="20"/>
          <w:szCs w:val="20"/>
          <w:lang w:val="sk-SK" w:eastAsia="sk-SK"/>
        </w:rPr>
        <w:tab/>
      </w:r>
      <w:r w:rsidRPr="00325807">
        <w:rPr>
          <w:rFonts w:cs="Arial"/>
          <w:sz w:val="20"/>
          <w:szCs w:val="20"/>
          <w:lang w:val="sk-SK" w:eastAsia="sk-SK"/>
        </w:rPr>
        <w:tab/>
        <w:t>V ........................, dňa...........................</w:t>
      </w:r>
    </w:p>
    <w:p w14:paraId="6601D3CB" w14:textId="77777777" w:rsidR="00C5266F" w:rsidRPr="00325807" w:rsidRDefault="00C5266F" w:rsidP="00C5266F">
      <w:pPr>
        <w:rPr>
          <w:rFonts w:cs="Arial"/>
          <w:sz w:val="20"/>
          <w:szCs w:val="20"/>
          <w:lang w:val="sk-SK" w:eastAsia="sk-SK"/>
        </w:rPr>
      </w:pPr>
    </w:p>
    <w:p w14:paraId="6F27016A" w14:textId="77777777" w:rsidR="00C5266F" w:rsidRPr="00325807" w:rsidRDefault="00C5266F" w:rsidP="00C5266F">
      <w:pPr>
        <w:rPr>
          <w:rFonts w:cs="Arial"/>
          <w:sz w:val="20"/>
          <w:szCs w:val="20"/>
          <w:lang w:val="sk-SK" w:eastAsia="sk-SK"/>
        </w:rPr>
      </w:pPr>
    </w:p>
    <w:p w14:paraId="18836DFC" w14:textId="77777777" w:rsidR="0069602A" w:rsidRDefault="0069602A" w:rsidP="00C5266F">
      <w:pPr>
        <w:ind w:firstLine="397"/>
        <w:rPr>
          <w:rFonts w:cs="Arial"/>
          <w:i/>
          <w:iCs/>
          <w:sz w:val="20"/>
          <w:szCs w:val="20"/>
          <w:lang w:val="sk-SK" w:eastAsia="sk-SK"/>
        </w:rPr>
      </w:pPr>
    </w:p>
    <w:p w14:paraId="13BC4799" w14:textId="77777777" w:rsidR="0069602A" w:rsidRDefault="0069602A" w:rsidP="00C5266F">
      <w:pPr>
        <w:ind w:firstLine="397"/>
        <w:rPr>
          <w:rFonts w:cs="Arial"/>
          <w:i/>
          <w:iCs/>
          <w:sz w:val="20"/>
          <w:szCs w:val="20"/>
          <w:lang w:val="sk-SK" w:eastAsia="sk-SK"/>
        </w:rPr>
      </w:pPr>
    </w:p>
    <w:p w14:paraId="109FAD1E" w14:textId="77777777" w:rsidR="00D15448" w:rsidRPr="00325807" w:rsidRDefault="00D15448" w:rsidP="00D15448">
      <w:pPr>
        <w:ind w:firstLine="397"/>
        <w:rPr>
          <w:rFonts w:cs="Arial"/>
          <w:bCs/>
          <w:i/>
          <w:iCs/>
          <w:sz w:val="20"/>
          <w:szCs w:val="20"/>
          <w:lang w:val="sk-SK" w:eastAsia="sk-SK"/>
        </w:rPr>
      </w:pPr>
      <w:r w:rsidRPr="00325807">
        <w:rPr>
          <w:rFonts w:cs="Arial"/>
          <w:i/>
          <w:iCs/>
          <w:sz w:val="20"/>
          <w:szCs w:val="20"/>
          <w:lang w:val="sk-SK" w:eastAsia="sk-SK"/>
        </w:rPr>
        <w:t>Objednávateľ</w:t>
      </w:r>
      <w:r w:rsidRPr="00325807">
        <w:rPr>
          <w:rFonts w:cs="Arial"/>
          <w:bCs/>
          <w:i/>
          <w:iCs/>
          <w:sz w:val="20"/>
          <w:szCs w:val="20"/>
          <w:lang w:val="sk-SK" w:eastAsia="sk-SK"/>
        </w:rPr>
        <w:t>:</w:t>
      </w:r>
      <w:r w:rsidRPr="00325807">
        <w:rPr>
          <w:rFonts w:cs="Arial"/>
          <w:bCs/>
          <w:i/>
          <w:iCs/>
          <w:sz w:val="20"/>
          <w:szCs w:val="20"/>
          <w:lang w:val="sk-SK" w:eastAsia="sk-SK"/>
        </w:rPr>
        <w:tab/>
      </w:r>
      <w:r w:rsidRPr="00325807">
        <w:rPr>
          <w:rFonts w:cs="Arial"/>
          <w:bCs/>
          <w:i/>
          <w:iCs/>
          <w:sz w:val="20"/>
          <w:szCs w:val="20"/>
          <w:lang w:val="sk-SK" w:eastAsia="sk-SK"/>
        </w:rPr>
        <w:tab/>
      </w:r>
      <w:r w:rsidRPr="00325807">
        <w:rPr>
          <w:rFonts w:cs="Arial"/>
          <w:bCs/>
          <w:i/>
          <w:iCs/>
          <w:sz w:val="20"/>
          <w:szCs w:val="20"/>
          <w:lang w:val="sk-SK" w:eastAsia="sk-SK"/>
        </w:rPr>
        <w:tab/>
      </w:r>
      <w:r w:rsidRPr="00325807">
        <w:rPr>
          <w:rFonts w:cs="Arial"/>
          <w:bCs/>
          <w:i/>
          <w:iCs/>
          <w:sz w:val="20"/>
          <w:szCs w:val="20"/>
          <w:lang w:val="sk-SK" w:eastAsia="sk-SK"/>
        </w:rPr>
        <w:tab/>
      </w:r>
      <w:r w:rsidRPr="00325807">
        <w:rPr>
          <w:rFonts w:cs="Arial"/>
          <w:bCs/>
          <w:i/>
          <w:iCs/>
          <w:sz w:val="20"/>
          <w:szCs w:val="20"/>
          <w:lang w:val="sk-SK" w:eastAsia="sk-SK"/>
        </w:rPr>
        <w:tab/>
      </w:r>
      <w:r w:rsidRPr="00325807">
        <w:rPr>
          <w:rFonts w:cs="Arial"/>
          <w:bCs/>
          <w:i/>
          <w:iCs/>
          <w:sz w:val="20"/>
          <w:szCs w:val="20"/>
          <w:lang w:val="sk-SK" w:eastAsia="sk-SK"/>
        </w:rPr>
        <w:tab/>
      </w:r>
      <w:r w:rsidRPr="00325807">
        <w:rPr>
          <w:rFonts w:cs="Arial"/>
          <w:bCs/>
          <w:i/>
          <w:iCs/>
          <w:sz w:val="20"/>
          <w:szCs w:val="20"/>
          <w:lang w:val="sk-SK" w:eastAsia="sk-SK"/>
        </w:rPr>
        <w:tab/>
        <w:t>Dodávateľ:</w:t>
      </w:r>
    </w:p>
    <w:p w14:paraId="58C1199C" w14:textId="77777777" w:rsidR="00D15448" w:rsidRDefault="00D15448" w:rsidP="00D15448">
      <w:pPr>
        <w:pStyle w:val="Nzov"/>
        <w:jc w:val="left"/>
        <w:rPr>
          <w:rFonts w:asciiTheme="minorHAnsi" w:hAnsiTheme="minorHAnsi" w:cstheme="minorHAnsi"/>
          <w:i/>
          <w:iCs/>
          <w:sz w:val="22"/>
          <w:szCs w:val="22"/>
        </w:rPr>
      </w:pPr>
      <w:bookmarkStart w:id="3" w:name="_Hlk40700693"/>
    </w:p>
    <w:p w14:paraId="03005AFB" w14:textId="77777777" w:rsidR="00D15448" w:rsidRPr="00C44979" w:rsidRDefault="00D15448" w:rsidP="00D15448">
      <w:pPr>
        <w:pStyle w:val="Nzov"/>
        <w:jc w:val="left"/>
        <w:rPr>
          <w:rFonts w:asciiTheme="minorHAnsi" w:hAnsiTheme="minorHAnsi" w:cstheme="minorHAnsi"/>
          <w:b w:val="0"/>
          <w:bCs w:val="0"/>
          <w:i/>
          <w:iCs/>
          <w:sz w:val="20"/>
          <w:szCs w:val="20"/>
        </w:rPr>
      </w:pPr>
      <w:r>
        <w:rPr>
          <w:rFonts w:asciiTheme="minorHAnsi" w:hAnsiTheme="minorHAnsi" w:cstheme="minorHAnsi"/>
          <w:b w:val="0"/>
          <w:bCs w:val="0"/>
          <w:i/>
          <w:iCs/>
          <w:sz w:val="20"/>
          <w:szCs w:val="20"/>
        </w:rPr>
        <w:t xml:space="preserve">      </w:t>
      </w:r>
      <w:proofErr w:type="spellStart"/>
      <w:r w:rsidRPr="00C44979">
        <w:rPr>
          <w:rFonts w:asciiTheme="minorHAnsi" w:hAnsiTheme="minorHAnsi" w:cstheme="minorHAnsi"/>
          <w:b w:val="0"/>
          <w:bCs w:val="0"/>
          <w:i/>
          <w:iCs/>
          <w:sz w:val="20"/>
          <w:szCs w:val="20"/>
        </w:rPr>
        <w:t>EUROtoner</w:t>
      </w:r>
      <w:proofErr w:type="spellEnd"/>
      <w:r w:rsidRPr="00C44979">
        <w:rPr>
          <w:rFonts w:asciiTheme="minorHAnsi" w:hAnsiTheme="minorHAnsi" w:cstheme="minorHAnsi"/>
          <w:b w:val="0"/>
          <w:bCs w:val="0"/>
          <w:i/>
          <w:iCs/>
          <w:sz w:val="20"/>
          <w:szCs w:val="20"/>
        </w:rPr>
        <w:t>, s.r.o.</w:t>
      </w:r>
    </w:p>
    <w:p w14:paraId="3FAEF27A" w14:textId="77777777" w:rsidR="00D15448" w:rsidRPr="00C44979" w:rsidRDefault="00D15448" w:rsidP="00D15448">
      <w:pPr>
        <w:pStyle w:val="Nzov"/>
        <w:jc w:val="left"/>
        <w:rPr>
          <w:rFonts w:asciiTheme="minorHAnsi" w:hAnsiTheme="minorHAnsi" w:cstheme="minorHAnsi"/>
          <w:b w:val="0"/>
          <w:bCs w:val="0"/>
          <w:sz w:val="20"/>
          <w:szCs w:val="20"/>
        </w:rPr>
      </w:pPr>
      <w:r w:rsidRPr="00C44979">
        <w:rPr>
          <w:rFonts w:asciiTheme="minorHAnsi" w:hAnsiTheme="minorHAnsi" w:cstheme="minorHAnsi"/>
          <w:b w:val="0"/>
          <w:bCs w:val="0"/>
          <w:i/>
          <w:iCs/>
          <w:sz w:val="20"/>
          <w:szCs w:val="20"/>
        </w:rPr>
        <w:t>Melinda Mikleová, konateľ</w:t>
      </w:r>
      <w:r w:rsidRPr="00C44979">
        <w:rPr>
          <w:rFonts w:asciiTheme="minorHAnsi" w:hAnsiTheme="minorHAnsi" w:cstheme="minorHAnsi"/>
          <w:b w:val="0"/>
          <w:bCs w:val="0"/>
          <w:i/>
          <w:iCs/>
          <w:sz w:val="20"/>
          <w:szCs w:val="20"/>
        </w:rPr>
        <w:tab/>
      </w:r>
      <w:bookmarkEnd w:id="3"/>
    </w:p>
    <w:p w14:paraId="3406ACFB" w14:textId="3A6A071D" w:rsidR="00824360" w:rsidRPr="00BF2452" w:rsidRDefault="00824360" w:rsidP="00D15448">
      <w:pPr>
        <w:ind w:firstLine="397"/>
        <w:rPr>
          <w:rFonts w:asciiTheme="minorHAnsi" w:hAnsiTheme="minorHAnsi" w:cstheme="minorHAnsi"/>
          <w:b/>
          <w:sz w:val="20"/>
          <w:szCs w:val="20"/>
        </w:rPr>
      </w:pPr>
    </w:p>
    <w:sectPr w:rsidR="00824360" w:rsidRPr="00BF2452" w:rsidSect="00375EC0">
      <w:headerReference w:type="default" r:id="rId14"/>
      <w:footerReference w:type="default" r:id="rId15"/>
      <w:headerReference w:type="first" r:id="rId16"/>
      <w:footerReference w:type="first" r:id="rId17"/>
      <w:type w:val="continuous"/>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A8574" w14:textId="77777777" w:rsidR="0004149B" w:rsidRDefault="0004149B">
      <w:r>
        <w:separator/>
      </w:r>
    </w:p>
    <w:p w14:paraId="2FBEA808" w14:textId="77777777" w:rsidR="0004149B" w:rsidRDefault="0004149B"/>
  </w:endnote>
  <w:endnote w:type="continuationSeparator" w:id="0">
    <w:p w14:paraId="1816DF7B" w14:textId="77777777" w:rsidR="0004149B" w:rsidRDefault="0004149B">
      <w:r>
        <w:continuationSeparator/>
      </w:r>
    </w:p>
    <w:p w14:paraId="40882DB4" w14:textId="77777777" w:rsidR="0004149B" w:rsidRDefault="0004149B"/>
  </w:endnote>
  <w:endnote w:type="continuationNotice" w:id="1">
    <w:p w14:paraId="261B269A" w14:textId="77777777" w:rsidR="0004149B" w:rsidRDefault="00041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MS Mincho"/>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4886990"/>
      <w:docPartObj>
        <w:docPartGallery w:val="Page Numbers (Bottom of Page)"/>
        <w:docPartUnique/>
      </w:docPartObj>
    </w:sdtPr>
    <w:sdtEndPr>
      <w:rPr>
        <w:noProof/>
      </w:rPr>
    </w:sdtEndPr>
    <w:sdtContent>
      <w:p w14:paraId="57E8C206" w14:textId="77777777" w:rsidR="006D04C5" w:rsidRDefault="006D04C5">
        <w:pPr>
          <w:pStyle w:val="Pta"/>
          <w:jc w:val="right"/>
        </w:pPr>
        <w:r>
          <w:fldChar w:fldCharType="begin"/>
        </w:r>
        <w:r>
          <w:instrText xml:space="preserve"> PAGE   \* MERGEFORMAT </w:instrText>
        </w:r>
        <w:r>
          <w:fldChar w:fldCharType="separate"/>
        </w:r>
        <w:r w:rsidR="001D5935">
          <w:rPr>
            <w:noProof/>
          </w:rPr>
          <w:t>2</w:t>
        </w:r>
        <w:r>
          <w:rPr>
            <w:noProof/>
          </w:rPr>
          <w:fldChar w:fldCharType="end"/>
        </w:r>
      </w:p>
    </w:sdtContent>
  </w:sdt>
  <w:p w14:paraId="57E8C207" w14:textId="77777777" w:rsidR="006D04C5" w:rsidRPr="003530AF" w:rsidRDefault="006D04C5" w:rsidP="003530AF">
    <w:pPr>
      <w:pStyle w:val="Pta"/>
      <w:jc w:val="righ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8F714" w14:textId="77777777" w:rsidR="007048B1" w:rsidRDefault="007048B1" w:rsidP="007048B1">
    <w:pPr>
      <w:tabs>
        <w:tab w:val="center" w:pos="4536"/>
        <w:tab w:val="right" w:pos="9072"/>
      </w:tabs>
      <w:jc w:val="center"/>
      <w:rPr>
        <w:rFonts w:ascii="Times New Roman" w:hAnsi="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1D20D" w14:textId="77777777" w:rsidR="0004149B" w:rsidRDefault="0004149B">
      <w:r>
        <w:separator/>
      </w:r>
    </w:p>
    <w:p w14:paraId="22640781" w14:textId="77777777" w:rsidR="0004149B" w:rsidRDefault="0004149B"/>
  </w:footnote>
  <w:footnote w:type="continuationSeparator" w:id="0">
    <w:p w14:paraId="4B396FEA" w14:textId="77777777" w:rsidR="0004149B" w:rsidRDefault="0004149B">
      <w:r>
        <w:continuationSeparator/>
      </w:r>
    </w:p>
    <w:p w14:paraId="758733A7" w14:textId="77777777" w:rsidR="0004149B" w:rsidRDefault="0004149B"/>
  </w:footnote>
  <w:footnote w:type="continuationNotice" w:id="1">
    <w:p w14:paraId="422C1046" w14:textId="77777777" w:rsidR="0004149B" w:rsidRDefault="00041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1EA35" w14:textId="6472422C" w:rsidR="00375EC0" w:rsidRDefault="00375EC0" w:rsidP="00375EC0">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E62ED" w14:textId="69958EA0" w:rsidR="00375EC0" w:rsidRPr="00BA44BB" w:rsidRDefault="00375EC0" w:rsidP="00A0121B">
    <w:pPr>
      <w:pStyle w:val="Hlavika"/>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3AF6"/>
    <w:multiLevelType w:val="multilevel"/>
    <w:tmpl w:val="AD562BC6"/>
    <w:lvl w:ilvl="0">
      <w:start w:val="1"/>
      <w:numFmt w:val="decimal"/>
      <w:lvlText w:val="%1."/>
      <w:lvlJc w:val="left"/>
      <w:pPr>
        <w:ind w:left="720" w:hanging="360"/>
      </w:pPr>
      <w:rPr>
        <w:rFonts w:cs="Times New Roman"/>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F544112"/>
    <w:multiLevelType w:val="multilevel"/>
    <w:tmpl w:val="2CC25BF8"/>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04F8A"/>
    <w:multiLevelType w:val="multilevel"/>
    <w:tmpl w:val="5ECE59B0"/>
    <w:lvl w:ilvl="0">
      <w:start w:val="20"/>
      <w:numFmt w:val="none"/>
      <w:lvlText w:val="5"/>
      <w:lvlJc w:val="left"/>
      <w:pPr>
        <w:tabs>
          <w:tab w:val="num" w:pos="420"/>
        </w:tabs>
        <w:ind w:left="420" w:hanging="420"/>
      </w:pPr>
      <w:rPr>
        <w:rFonts w:hint="default"/>
      </w:rPr>
    </w:lvl>
    <w:lvl w:ilvl="1">
      <w:start w:val="1"/>
      <w:numFmt w:val="decimal"/>
      <w:lvlText w:val="%15.3"/>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9940D3"/>
    <w:multiLevelType w:val="multilevel"/>
    <w:tmpl w:val="541E5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CC1ED3"/>
    <w:multiLevelType w:val="multilevel"/>
    <w:tmpl w:val="7040CE48"/>
    <w:lvl w:ilvl="0">
      <w:start w:val="1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6B12FED"/>
    <w:multiLevelType w:val="multilevel"/>
    <w:tmpl w:val="DC788C56"/>
    <w:lvl w:ilvl="0">
      <w:start w:val="4"/>
      <w:numFmt w:val="decimal"/>
      <w:lvlText w:val="%1.2"/>
      <w:lvlJc w:val="left"/>
      <w:pPr>
        <w:tabs>
          <w:tab w:val="num" w:pos="432"/>
        </w:tabs>
        <w:ind w:left="432" w:hanging="432"/>
      </w:pPr>
      <w:rPr>
        <w:rFonts w:cs="Times New Roman" w:hint="default"/>
      </w:rPr>
    </w:lvl>
    <w:lvl w:ilvl="1">
      <w:start w:val="1"/>
      <w:numFmt w:val="decimal"/>
      <w:lvlText w:val="%1.%2.1"/>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F8E437E"/>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626AD"/>
    <w:multiLevelType w:val="multilevel"/>
    <w:tmpl w:val="D2A23900"/>
    <w:lvl w:ilvl="0">
      <w:start w:val="4"/>
      <w:numFmt w:val="decimal"/>
      <w:lvlText w:val="%1.1.2"/>
      <w:lvlJc w:val="left"/>
      <w:pPr>
        <w:tabs>
          <w:tab w:val="num" w:pos="972"/>
        </w:tabs>
        <w:ind w:left="972" w:hanging="432"/>
      </w:pPr>
      <w:rPr>
        <w:rFonts w:cs="Times New Roman" w:hint="default"/>
        <w:b w:val="0"/>
      </w:rPr>
    </w:lvl>
    <w:lvl w:ilvl="1">
      <w:start w:val="1"/>
      <w:numFmt w:val="decimal"/>
      <w:lvlText w:val="%1.%2.1"/>
      <w:lvlJc w:val="left"/>
      <w:pPr>
        <w:tabs>
          <w:tab w:val="num" w:pos="1116"/>
        </w:tabs>
        <w:ind w:left="1116" w:hanging="576"/>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404"/>
        </w:tabs>
        <w:ind w:left="1404" w:hanging="864"/>
      </w:pPr>
      <w:rPr>
        <w:rFonts w:cs="Times New Roman" w:hint="default"/>
      </w:rPr>
    </w:lvl>
    <w:lvl w:ilvl="4">
      <w:start w:val="1"/>
      <w:numFmt w:val="decimal"/>
      <w:lvlText w:val="%1.%2.%3.%4.%5"/>
      <w:lvlJc w:val="left"/>
      <w:pPr>
        <w:tabs>
          <w:tab w:val="num" w:pos="1548"/>
        </w:tabs>
        <w:ind w:left="1548" w:hanging="1008"/>
      </w:pPr>
      <w:rPr>
        <w:rFonts w:cs="Times New Roman" w:hint="default"/>
      </w:rPr>
    </w:lvl>
    <w:lvl w:ilvl="5">
      <w:start w:val="1"/>
      <w:numFmt w:val="decimal"/>
      <w:lvlText w:val="%1.%2.%3.%4.%5.%6"/>
      <w:lvlJc w:val="left"/>
      <w:pPr>
        <w:tabs>
          <w:tab w:val="num" w:pos="1692"/>
        </w:tabs>
        <w:ind w:left="1692" w:hanging="1152"/>
      </w:pPr>
      <w:rPr>
        <w:rFonts w:cs="Times New Roman" w:hint="default"/>
      </w:rPr>
    </w:lvl>
    <w:lvl w:ilvl="6">
      <w:start w:val="1"/>
      <w:numFmt w:val="decimal"/>
      <w:lvlText w:val="%1.%2.%3.%4.%5.%6.%7"/>
      <w:lvlJc w:val="left"/>
      <w:pPr>
        <w:tabs>
          <w:tab w:val="num" w:pos="1836"/>
        </w:tabs>
        <w:ind w:left="1836" w:hanging="1296"/>
      </w:pPr>
      <w:rPr>
        <w:rFonts w:cs="Times New Roman" w:hint="default"/>
      </w:rPr>
    </w:lvl>
    <w:lvl w:ilvl="7">
      <w:start w:val="1"/>
      <w:numFmt w:val="decimal"/>
      <w:lvlText w:val="%1.%2.%3.%4.%5.%6.%7.%8"/>
      <w:lvlJc w:val="left"/>
      <w:pPr>
        <w:tabs>
          <w:tab w:val="num" w:pos="1980"/>
        </w:tabs>
        <w:ind w:left="1980" w:hanging="1440"/>
      </w:pPr>
      <w:rPr>
        <w:rFonts w:cs="Times New Roman" w:hint="default"/>
      </w:rPr>
    </w:lvl>
    <w:lvl w:ilvl="8">
      <w:start w:val="1"/>
      <w:numFmt w:val="decimal"/>
      <w:lvlText w:val="%1.%2.%3.%4.%5.%6.%7.%8.%9"/>
      <w:lvlJc w:val="left"/>
      <w:pPr>
        <w:tabs>
          <w:tab w:val="num" w:pos="2124"/>
        </w:tabs>
        <w:ind w:left="2124" w:hanging="1584"/>
      </w:pPr>
      <w:rPr>
        <w:rFonts w:cs="Times New Roman" w:hint="default"/>
      </w:rPr>
    </w:lvl>
  </w:abstractNum>
  <w:abstractNum w:abstractNumId="10" w15:restartNumberingAfterBreak="0">
    <w:nsid w:val="2BAE78B2"/>
    <w:multiLevelType w:val="hybridMultilevel"/>
    <w:tmpl w:val="1E40C7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7BE3821"/>
    <w:multiLevelType w:val="multilevel"/>
    <w:tmpl w:val="29FC2A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A97D28"/>
    <w:multiLevelType w:val="multilevel"/>
    <w:tmpl w:val="C8FA9844"/>
    <w:lvl w:ilvl="0">
      <w:start w:val="4"/>
      <w:numFmt w:val="decimal"/>
      <w:lvlText w:val="%1.1.1"/>
      <w:lvlJc w:val="left"/>
      <w:pPr>
        <w:tabs>
          <w:tab w:val="num" w:pos="432"/>
        </w:tabs>
        <w:ind w:left="432" w:hanging="432"/>
      </w:pPr>
      <w:rPr>
        <w:rFonts w:cs="Times New Roman" w:hint="default"/>
      </w:rPr>
    </w:lvl>
    <w:lvl w:ilvl="1">
      <w:start w:val="1"/>
      <w:numFmt w:val="decimal"/>
      <w:lvlText w:val="%1.%2.1"/>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E0D481D"/>
    <w:multiLevelType w:val="multilevel"/>
    <w:tmpl w:val="19D42856"/>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 w15:restartNumberingAfterBreak="0">
    <w:nsid w:val="4D1F6635"/>
    <w:multiLevelType w:val="multilevel"/>
    <w:tmpl w:val="53125988"/>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E554E4C"/>
    <w:multiLevelType w:val="multilevel"/>
    <w:tmpl w:val="153C185A"/>
    <w:lvl w:ilvl="0">
      <w:start w:val="2"/>
      <w:numFmt w:val="decimal"/>
      <w:lvlText w:val="%1."/>
      <w:lvlJc w:val="left"/>
      <w:pPr>
        <w:ind w:left="360" w:hanging="360"/>
      </w:pPr>
      <w:rPr>
        <w:rFonts w:cs="Times New Roman"/>
      </w:rPr>
    </w:lvl>
    <w:lvl w:ilvl="1">
      <w:start w:val="1"/>
      <w:numFmt w:val="decimal"/>
      <w:lvlText w:val="%1.%2."/>
      <w:lvlJc w:val="left"/>
      <w:pPr>
        <w:ind w:left="1283"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31F0DF2"/>
    <w:multiLevelType w:val="multilevel"/>
    <w:tmpl w:val="2CC25BF8"/>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ED66B6"/>
    <w:multiLevelType w:val="multilevel"/>
    <w:tmpl w:val="6B0AE2B0"/>
    <w:lvl w:ilvl="0">
      <w:start w:val="4"/>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390"/>
        </w:tabs>
        <w:ind w:left="390" w:hanging="39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60612BAE"/>
    <w:multiLevelType w:val="multilevel"/>
    <w:tmpl w:val="93E8BC86"/>
    <w:lvl w:ilvl="0">
      <w:start w:val="4"/>
      <w:numFmt w:val="decimal"/>
      <w:lvlText w:val="%1.3"/>
      <w:lvlJc w:val="left"/>
      <w:pPr>
        <w:tabs>
          <w:tab w:val="num" w:pos="432"/>
        </w:tabs>
        <w:ind w:left="432" w:hanging="432"/>
      </w:pPr>
      <w:rPr>
        <w:rFonts w:cs="Times New Roman" w:hint="default"/>
      </w:rPr>
    </w:lvl>
    <w:lvl w:ilvl="1">
      <w:start w:val="1"/>
      <w:numFmt w:val="decimal"/>
      <w:lvlText w:val="%1.%2.1"/>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90B89"/>
    <w:multiLevelType w:val="multilevel"/>
    <w:tmpl w:val="20B633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FF5D52"/>
    <w:multiLevelType w:val="multilevel"/>
    <w:tmpl w:val="A922E960"/>
    <w:lvl w:ilvl="0">
      <w:start w:val="1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81A6FE1"/>
    <w:multiLevelType w:val="multilevel"/>
    <w:tmpl w:val="AE36BC06"/>
    <w:lvl w:ilvl="0">
      <w:start w:val="20"/>
      <w:numFmt w:val="none"/>
      <w:lvlText w:val="5"/>
      <w:lvlJc w:val="left"/>
      <w:pPr>
        <w:tabs>
          <w:tab w:val="num" w:pos="420"/>
        </w:tabs>
        <w:ind w:left="420" w:hanging="420"/>
      </w:pPr>
      <w:rPr>
        <w:rFonts w:hint="default"/>
      </w:rPr>
    </w:lvl>
    <w:lvl w:ilvl="1">
      <w:start w:val="1"/>
      <w:numFmt w:val="decimal"/>
      <w:lvlText w:val="%15.%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857177C"/>
    <w:multiLevelType w:val="hybridMultilevel"/>
    <w:tmpl w:val="4BF0B668"/>
    <w:lvl w:ilvl="0" w:tplc="041B0017">
      <w:start w:val="1"/>
      <w:numFmt w:val="lowerLetter"/>
      <w:lvlText w:val="%1)"/>
      <w:lvlJc w:val="left"/>
      <w:pPr>
        <w:ind w:left="2160" w:hanging="360"/>
      </w:p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26" w15:restartNumberingAfterBreak="0">
    <w:nsid w:val="694A1489"/>
    <w:multiLevelType w:val="multilevel"/>
    <w:tmpl w:val="20B633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0342DF"/>
    <w:multiLevelType w:val="multilevel"/>
    <w:tmpl w:val="18D02CE8"/>
    <w:lvl w:ilvl="0">
      <w:start w:val="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AFF0E0D"/>
    <w:multiLevelType w:val="hybridMultilevel"/>
    <w:tmpl w:val="034AB0E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13943"/>
    <w:multiLevelType w:val="multilevel"/>
    <w:tmpl w:val="42A05144"/>
    <w:lvl w:ilvl="0">
      <w:start w:val="10"/>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EFC0F8A"/>
    <w:multiLevelType w:val="multilevel"/>
    <w:tmpl w:val="98B281C2"/>
    <w:lvl w:ilvl="0">
      <w:start w:val="8"/>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B22A76"/>
    <w:multiLevelType w:val="multilevel"/>
    <w:tmpl w:val="2F960492"/>
    <w:lvl w:ilvl="0">
      <w:start w:val="4"/>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A347E10"/>
    <w:multiLevelType w:val="multilevel"/>
    <w:tmpl w:val="29FC2A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E33279"/>
    <w:multiLevelType w:val="multilevel"/>
    <w:tmpl w:val="1682EDFA"/>
    <w:lvl w:ilvl="0">
      <w:start w:val="3"/>
      <w:numFmt w:val="decimal"/>
      <w:lvlText w:val="%1"/>
      <w:lvlJc w:val="left"/>
      <w:pPr>
        <w:tabs>
          <w:tab w:val="num" w:pos="708"/>
        </w:tabs>
        <w:ind w:left="708" w:hanging="708"/>
      </w:pPr>
      <w:rPr>
        <w:b/>
      </w:rPr>
    </w:lvl>
    <w:lvl w:ilvl="1">
      <w:start w:val="1"/>
      <w:numFmt w:val="decimal"/>
      <w:lvlText w:val="%2."/>
      <w:lvlJc w:val="left"/>
      <w:pPr>
        <w:tabs>
          <w:tab w:val="num" w:pos="708"/>
        </w:tabs>
        <w:ind w:left="708" w:hanging="708"/>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21"/>
  </w:num>
  <w:num w:numId="2">
    <w:abstractNumId w:val="14"/>
  </w:num>
  <w:num w:numId="3">
    <w:abstractNumId w:val="6"/>
  </w:num>
  <w:num w:numId="4">
    <w:abstractNumId w:val="20"/>
  </w:num>
  <w:num w:numId="5">
    <w:abstractNumId w:val="1"/>
  </w:num>
  <w:num w:numId="6">
    <w:abstractNumId w:val="28"/>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2"/>
  </w:num>
  <w:num w:numId="10">
    <w:abstractNumId w:val="9"/>
  </w:num>
  <w:num w:numId="11">
    <w:abstractNumId w:val="7"/>
  </w:num>
  <w:num w:numId="12">
    <w:abstractNumId w:val="19"/>
  </w:num>
  <w:num w:numId="13">
    <w:abstractNumId w:val="15"/>
  </w:num>
  <w:num w:numId="14">
    <w:abstractNumId w:val="27"/>
  </w:num>
  <w:num w:numId="15">
    <w:abstractNumId w:val="29"/>
  </w:num>
  <w:num w:numId="16">
    <w:abstractNumId w:val="23"/>
  </w:num>
  <w:num w:numId="17">
    <w:abstractNumId w:val="5"/>
  </w:num>
  <w:num w:numId="18">
    <w:abstractNumId w:val="30"/>
  </w:num>
  <w:num w:numId="19">
    <w:abstractNumId w:val="10"/>
  </w:num>
  <w:num w:numId="20">
    <w:abstractNumId w:val="4"/>
  </w:num>
  <w:num w:numId="21">
    <w:abstractNumId w:val="11"/>
  </w:num>
  <w:num w:numId="22">
    <w:abstractNumId w:val="32"/>
  </w:num>
  <w:num w:numId="23">
    <w:abstractNumId w:val="24"/>
  </w:num>
  <w:num w:numId="24">
    <w:abstractNumId w:val="3"/>
  </w:num>
  <w:num w:numId="25">
    <w:abstractNumId w:val="26"/>
  </w:num>
  <w:num w:numId="26">
    <w:abstractNumId w:val="22"/>
  </w:num>
  <w:num w:numId="27">
    <w:abstractNumId w:val="2"/>
  </w:num>
  <w:num w:numId="28">
    <w:abstractNumId w:val="17"/>
  </w:num>
  <w:num w:numId="29">
    <w:abstractNumId w:val="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16A5"/>
    <w:rsid w:val="00002D67"/>
    <w:rsid w:val="00005222"/>
    <w:rsid w:val="00005B9D"/>
    <w:rsid w:val="00006133"/>
    <w:rsid w:val="000068AD"/>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54B"/>
    <w:rsid w:val="00034B4D"/>
    <w:rsid w:val="00034E33"/>
    <w:rsid w:val="000356B6"/>
    <w:rsid w:val="000358CA"/>
    <w:rsid w:val="00036974"/>
    <w:rsid w:val="00037D70"/>
    <w:rsid w:val="000409B8"/>
    <w:rsid w:val="00041240"/>
    <w:rsid w:val="0004149B"/>
    <w:rsid w:val="00041B95"/>
    <w:rsid w:val="00042489"/>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67D2"/>
    <w:rsid w:val="0007097E"/>
    <w:rsid w:val="00070FC4"/>
    <w:rsid w:val="00071987"/>
    <w:rsid w:val="00072F9D"/>
    <w:rsid w:val="000738C5"/>
    <w:rsid w:val="00074D2F"/>
    <w:rsid w:val="0007520B"/>
    <w:rsid w:val="0007555C"/>
    <w:rsid w:val="00075C1E"/>
    <w:rsid w:val="00077311"/>
    <w:rsid w:val="00077F9D"/>
    <w:rsid w:val="000809AE"/>
    <w:rsid w:val="000846C7"/>
    <w:rsid w:val="00085DA9"/>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54B"/>
    <w:rsid w:val="000A3642"/>
    <w:rsid w:val="000A36BA"/>
    <w:rsid w:val="000A54D6"/>
    <w:rsid w:val="000A6689"/>
    <w:rsid w:val="000B024D"/>
    <w:rsid w:val="000B20F3"/>
    <w:rsid w:val="000B3B8B"/>
    <w:rsid w:val="000B4828"/>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9F2"/>
    <w:rsid w:val="000E6452"/>
    <w:rsid w:val="000E6A89"/>
    <w:rsid w:val="000E71CE"/>
    <w:rsid w:val="000E765A"/>
    <w:rsid w:val="000E7946"/>
    <w:rsid w:val="000F0DBF"/>
    <w:rsid w:val="000F1A13"/>
    <w:rsid w:val="000F249A"/>
    <w:rsid w:val="000F2738"/>
    <w:rsid w:val="000F4546"/>
    <w:rsid w:val="000F5E3D"/>
    <w:rsid w:val="000F6728"/>
    <w:rsid w:val="000F707E"/>
    <w:rsid w:val="00105C56"/>
    <w:rsid w:val="00107596"/>
    <w:rsid w:val="00112F2E"/>
    <w:rsid w:val="00114550"/>
    <w:rsid w:val="001148D1"/>
    <w:rsid w:val="00115201"/>
    <w:rsid w:val="0011692E"/>
    <w:rsid w:val="001206DF"/>
    <w:rsid w:val="00121602"/>
    <w:rsid w:val="001223D7"/>
    <w:rsid w:val="0012336B"/>
    <w:rsid w:val="001250A3"/>
    <w:rsid w:val="001260AB"/>
    <w:rsid w:val="00126550"/>
    <w:rsid w:val="00131197"/>
    <w:rsid w:val="00132741"/>
    <w:rsid w:val="00133C7A"/>
    <w:rsid w:val="00135C01"/>
    <w:rsid w:val="001366FF"/>
    <w:rsid w:val="00136A64"/>
    <w:rsid w:val="00137B33"/>
    <w:rsid w:val="00141BC6"/>
    <w:rsid w:val="001426CD"/>
    <w:rsid w:val="00143AD7"/>
    <w:rsid w:val="00143EBD"/>
    <w:rsid w:val="0014418B"/>
    <w:rsid w:val="001452B6"/>
    <w:rsid w:val="00146089"/>
    <w:rsid w:val="00146657"/>
    <w:rsid w:val="0014683B"/>
    <w:rsid w:val="0014757D"/>
    <w:rsid w:val="001500D9"/>
    <w:rsid w:val="00150D9C"/>
    <w:rsid w:val="00152955"/>
    <w:rsid w:val="001542F8"/>
    <w:rsid w:val="001552AE"/>
    <w:rsid w:val="0015682D"/>
    <w:rsid w:val="001575D7"/>
    <w:rsid w:val="001578B3"/>
    <w:rsid w:val="001605D9"/>
    <w:rsid w:val="00161F6E"/>
    <w:rsid w:val="00162C73"/>
    <w:rsid w:val="001639B7"/>
    <w:rsid w:val="00165932"/>
    <w:rsid w:val="00166C7E"/>
    <w:rsid w:val="0017198C"/>
    <w:rsid w:val="0017341C"/>
    <w:rsid w:val="0017349C"/>
    <w:rsid w:val="00174AF2"/>
    <w:rsid w:val="00174AFE"/>
    <w:rsid w:val="0017524E"/>
    <w:rsid w:val="00176C2C"/>
    <w:rsid w:val="00176D6F"/>
    <w:rsid w:val="001773B7"/>
    <w:rsid w:val="00180077"/>
    <w:rsid w:val="00182252"/>
    <w:rsid w:val="00182989"/>
    <w:rsid w:val="00182C05"/>
    <w:rsid w:val="00185ECC"/>
    <w:rsid w:val="001866F9"/>
    <w:rsid w:val="001914CB"/>
    <w:rsid w:val="00193474"/>
    <w:rsid w:val="0019424F"/>
    <w:rsid w:val="00194D5D"/>
    <w:rsid w:val="0019558B"/>
    <w:rsid w:val="00196F7B"/>
    <w:rsid w:val="001A143B"/>
    <w:rsid w:val="001A1687"/>
    <w:rsid w:val="001A19F7"/>
    <w:rsid w:val="001A3801"/>
    <w:rsid w:val="001A4571"/>
    <w:rsid w:val="001A4B95"/>
    <w:rsid w:val="001A4E24"/>
    <w:rsid w:val="001B1020"/>
    <w:rsid w:val="001B499E"/>
    <w:rsid w:val="001B4FE7"/>
    <w:rsid w:val="001B510E"/>
    <w:rsid w:val="001B62F4"/>
    <w:rsid w:val="001B6E17"/>
    <w:rsid w:val="001B7E11"/>
    <w:rsid w:val="001C2E63"/>
    <w:rsid w:val="001C2EF4"/>
    <w:rsid w:val="001C2F3F"/>
    <w:rsid w:val="001C488E"/>
    <w:rsid w:val="001C4982"/>
    <w:rsid w:val="001C4D12"/>
    <w:rsid w:val="001C5C1C"/>
    <w:rsid w:val="001C5E16"/>
    <w:rsid w:val="001C7422"/>
    <w:rsid w:val="001D01EF"/>
    <w:rsid w:val="001D0FFE"/>
    <w:rsid w:val="001D1CDD"/>
    <w:rsid w:val="001D28FE"/>
    <w:rsid w:val="001D3B47"/>
    <w:rsid w:val="001D53F8"/>
    <w:rsid w:val="001D5935"/>
    <w:rsid w:val="001D6EF6"/>
    <w:rsid w:val="001D7619"/>
    <w:rsid w:val="001E19FE"/>
    <w:rsid w:val="001E209F"/>
    <w:rsid w:val="001E350D"/>
    <w:rsid w:val="001E5387"/>
    <w:rsid w:val="001E55D2"/>
    <w:rsid w:val="001F0C13"/>
    <w:rsid w:val="001F15FA"/>
    <w:rsid w:val="001F17BB"/>
    <w:rsid w:val="001F17ED"/>
    <w:rsid w:val="001F2A69"/>
    <w:rsid w:val="001F4931"/>
    <w:rsid w:val="001F6057"/>
    <w:rsid w:val="001F6B72"/>
    <w:rsid w:val="002003CD"/>
    <w:rsid w:val="00200D0A"/>
    <w:rsid w:val="00201A11"/>
    <w:rsid w:val="00203933"/>
    <w:rsid w:val="00203DB9"/>
    <w:rsid w:val="002066F3"/>
    <w:rsid w:val="00207FCC"/>
    <w:rsid w:val="0021083B"/>
    <w:rsid w:val="00210E5E"/>
    <w:rsid w:val="002119CF"/>
    <w:rsid w:val="002120C1"/>
    <w:rsid w:val="00213203"/>
    <w:rsid w:val="002137FD"/>
    <w:rsid w:val="00214991"/>
    <w:rsid w:val="002150F4"/>
    <w:rsid w:val="00215358"/>
    <w:rsid w:val="0021599F"/>
    <w:rsid w:val="00215CB2"/>
    <w:rsid w:val="00217FC1"/>
    <w:rsid w:val="00220042"/>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D78"/>
    <w:rsid w:val="002508FC"/>
    <w:rsid w:val="0025141C"/>
    <w:rsid w:val="00251D09"/>
    <w:rsid w:val="00253BF6"/>
    <w:rsid w:val="002556B8"/>
    <w:rsid w:val="002557C9"/>
    <w:rsid w:val="00256EC5"/>
    <w:rsid w:val="002605B8"/>
    <w:rsid w:val="00260A1D"/>
    <w:rsid w:val="002624A3"/>
    <w:rsid w:val="002637F7"/>
    <w:rsid w:val="00267343"/>
    <w:rsid w:val="00270032"/>
    <w:rsid w:val="00272EE5"/>
    <w:rsid w:val="00273252"/>
    <w:rsid w:val="002737A5"/>
    <w:rsid w:val="002742BE"/>
    <w:rsid w:val="00274E01"/>
    <w:rsid w:val="00275AAC"/>
    <w:rsid w:val="00276ADA"/>
    <w:rsid w:val="00280784"/>
    <w:rsid w:val="002817E5"/>
    <w:rsid w:val="0028384F"/>
    <w:rsid w:val="00283A2E"/>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4571"/>
    <w:rsid w:val="002B63AE"/>
    <w:rsid w:val="002B7751"/>
    <w:rsid w:val="002C34CE"/>
    <w:rsid w:val="002C583E"/>
    <w:rsid w:val="002D263C"/>
    <w:rsid w:val="002D2B76"/>
    <w:rsid w:val="002D2C35"/>
    <w:rsid w:val="002D5E8F"/>
    <w:rsid w:val="002D5FCD"/>
    <w:rsid w:val="002D7199"/>
    <w:rsid w:val="002D7602"/>
    <w:rsid w:val="002E0A93"/>
    <w:rsid w:val="002E32BC"/>
    <w:rsid w:val="002E43B7"/>
    <w:rsid w:val="002E71B4"/>
    <w:rsid w:val="002F0B20"/>
    <w:rsid w:val="002F36D3"/>
    <w:rsid w:val="002F6909"/>
    <w:rsid w:val="002F744F"/>
    <w:rsid w:val="00303357"/>
    <w:rsid w:val="003034C6"/>
    <w:rsid w:val="0030360A"/>
    <w:rsid w:val="003036F0"/>
    <w:rsid w:val="003038D5"/>
    <w:rsid w:val="00303A9F"/>
    <w:rsid w:val="00304778"/>
    <w:rsid w:val="003054E4"/>
    <w:rsid w:val="00306BEB"/>
    <w:rsid w:val="003075D8"/>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8E2"/>
    <w:rsid w:val="00326C07"/>
    <w:rsid w:val="00326EE4"/>
    <w:rsid w:val="00326F75"/>
    <w:rsid w:val="00333F1F"/>
    <w:rsid w:val="00334A7C"/>
    <w:rsid w:val="0033514C"/>
    <w:rsid w:val="0033583C"/>
    <w:rsid w:val="003367DA"/>
    <w:rsid w:val="00337294"/>
    <w:rsid w:val="00337EF6"/>
    <w:rsid w:val="00341854"/>
    <w:rsid w:val="00341883"/>
    <w:rsid w:val="0034293C"/>
    <w:rsid w:val="003429B4"/>
    <w:rsid w:val="00342EB3"/>
    <w:rsid w:val="00344A54"/>
    <w:rsid w:val="003474AD"/>
    <w:rsid w:val="00347665"/>
    <w:rsid w:val="0035286E"/>
    <w:rsid w:val="003530AF"/>
    <w:rsid w:val="0035528F"/>
    <w:rsid w:val="0035616E"/>
    <w:rsid w:val="003566AB"/>
    <w:rsid w:val="00356917"/>
    <w:rsid w:val="00356B55"/>
    <w:rsid w:val="00360290"/>
    <w:rsid w:val="003604A4"/>
    <w:rsid w:val="003604AC"/>
    <w:rsid w:val="00360EB6"/>
    <w:rsid w:val="00362144"/>
    <w:rsid w:val="00362BC5"/>
    <w:rsid w:val="0036348F"/>
    <w:rsid w:val="00363B44"/>
    <w:rsid w:val="00363C6B"/>
    <w:rsid w:val="00364335"/>
    <w:rsid w:val="003646D9"/>
    <w:rsid w:val="00365153"/>
    <w:rsid w:val="00365635"/>
    <w:rsid w:val="0037192E"/>
    <w:rsid w:val="00371F91"/>
    <w:rsid w:val="00373566"/>
    <w:rsid w:val="00373689"/>
    <w:rsid w:val="00375271"/>
    <w:rsid w:val="00375EC0"/>
    <w:rsid w:val="00376517"/>
    <w:rsid w:val="00376FE4"/>
    <w:rsid w:val="00377A48"/>
    <w:rsid w:val="00377C58"/>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B2D"/>
    <w:rsid w:val="003B5E72"/>
    <w:rsid w:val="003B617C"/>
    <w:rsid w:val="003B7034"/>
    <w:rsid w:val="003C08C5"/>
    <w:rsid w:val="003C1B57"/>
    <w:rsid w:val="003C3DB4"/>
    <w:rsid w:val="003C66D1"/>
    <w:rsid w:val="003C7343"/>
    <w:rsid w:val="003C7AB1"/>
    <w:rsid w:val="003D3726"/>
    <w:rsid w:val="003D424B"/>
    <w:rsid w:val="003D4F02"/>
    <w:rsid w:val="003D544F"/>
    <w:rsid w:val="003D6630"/>
    <w:rsid w:val="003D6DF4"/>
    <w:rsid w:val="003E3FFA"/>
    <w:rsid w:val="003E46CA"/>
    <w:rsid w:val="003E70A5"/>
    <w:rsid w:val="003F18CD"/>
    <w:rsid w:val="003F22DC"/>
    <w:rsid w:val="003F343D"/>
    <w:rsid w:val="003F607D"/>
    <w:rsid w:val="003F7B39"/>
    <w:rsid w:val="003F7F03"/>
    <w:rsid w:val="00400600"/>
    <w:rsid w:val="004012D4"/>
    <w:rsid w:val="0040246A"/>
    <w:rsid w:val="00402CEC"/>
    <w:rsid w:val="00402DEA"/>
    <w:rsid w:val="004037E5"/>
    <w:rsid w:val="004040B0"/>
    <w:rsid w:val="00404920"/>
    <w:rsid w:val="00404CA3"/>
    <w:rsid w:val="00407B6C"/>
    <w:rsid w:val="00410AE8"/>
    <w:rsid w:val="00411661"/>
    <w:rsid w:val="00411A64"/>
    <w:rsid w:val="004129B0"/>
    <w:rsid w:val="00412CB5"/>
    <w:rsid w:val="00412CD2"/>
    <w:rsid w:val="00414E2D"/>
    <w:rsid w:val="00415FA8"/>
    <w:rsid w:val="004169EC"/>
    <w:rsid w:val="00416B0C"/>
    <w:rsid w:val="0042148A"/>
    <w:rsid w:val="00422BC4"/>
    <w:rsid w:val="004257D7"/>
    <w:rsid w:val="00426048"/>
    <w:rsid w:val="004274A1"/>
    <w:rsid w:val="004334C0"/>
    <w:rsid w:val="0043414B"/>
    <w:rsid w:val="00435425"/>
    <w:rsid w:val="004360B5"/>
    <w:rsid w:val="00437E83"/>
    <w:rsid w:val="0044073A"/>
    <w:rsid w:val="00440E88"/>
    <w:rsid w:val="00441746"/>
    <w:rsid w:val="00442268"/>
    <w:rsid w:val="00444C53"/>
    <w:rsid w:val="0044748C"/>
    <w:rsid w:val="004502BE"/>
    <w:rsid w:val="0045135E"/>
    <w:rsid w:val="00451FBB"/>
    <w:rsid w:val="00453BA2"/>
    <w:rsid w:val="00454EC0"/>
    <w:rsid w:val="004550CB"/>
    <w:rsid w:val="004562E2"/>
    <w:rsid w:val="00456A4D"/>
    <w:rsid w:val="004571B0"/>
    <w:rsid w:val="00460483"/>
    <w:rsid w:val="00460863"/>
    <w:rsid w:val="00463FEF"/>
    <w:rsid w:val="00464526"/>
    <w:rsid w:val="00464BB0"/>
    <w:rsid w:val="00464BC8"/>
    <w:rsid w:val="0046525C"/>
    <w:rsid w:val="00465A61"/>
    <w:rsid w:val="004660B1"/>
    <w:rsid w:val="00466D9C"/>
    <w:rsid w:val="00471E40"/>
    <w:rsid w:val="00473674"/>
    <w:rsid w:val="004738AB"/>
    <w:rsid w:val="00473E9C"/>
    <w:rsid w:val="00474C09"/>
    <w:rsid w:val="00476FCB"/>
    <w:rsid w:val="00477A78"/>
    <w:rsid w:val="0048103F"/>
    <w:rsid w:val="00482853"/>
    <w:rsid w:val="004842AD"/>
    <w:rsid w:val="00490045"/>
    <w:rsid w:val="0049010F"/>
    <w:rsid w:val="00491918"/>
    <w:rsid w:val="00492613"/>
    <w:rsid w:val="00492B5D"/>
    <w:rsid w:val="00492D48"/>
    <w:rsid w:val="00492E2A"/>
    <w:rsid w:val="0049377B"/>
    <w:rsid w:val="00495ED2"/>
    <w:rsid w:val="00496042"/>
    <w:rsid w:val="00496B11"/>
    <w:rsid w:val="00496CE1"/>
    <w:rsid w:val="00497B4B"/>
    <w:rsid w:val="004A1672"/>
    <w:rsid w:val="004A2406"/>
    <w:rsid w:val="004A3FD0"/>
    <w:rsid w:val="004A42EB"/>
    <w:rsid w:val="004A4710"/>
    <w:rsid w:val="004A4735"/>
    <w:rsid w:val="004A531E"/>
    <w:rsid w:val="004A66BD"/>
    <w:rsid w:val="004A6C03"/>
    <w:rsid w:val="004A6C86"/>
    <w:rsid w:val="004A78F5"/>
    <w:rsid w:val="004B04C6"/>
    <w:rsid w:val="004B15AA"/>
    <w:rsid w:val="004B23A7"/>
    <w:rsid w:val="004B2AFF"/>
    <w:rsid w:val="004B2D18"/>
    <w:rsid w:val="004B3755"/>
    <w:rsid w:val="004B4FFD"/>
    <w:rsid w:val="004B5066"/>
    <w:rsid w:val="004B5180"/>
    <w:rsid w:val="004B53E6"/>
    <w:rsid w:val="004B59DB"/>
    <w:rsid w:val="004B63C1"/>
    <w:rsid w:val="004B67CC"/>
    <w:rsid w:val="004B6E08"/>
    <w:rsid w:val="004C0001"/>
    <w:rsid w:val="004C2823"/>
    <w:rsid w:val="004C465F"/>
    <w:rsid w:val="004C56E1"/>
    <w:rsid w:val="004C6D0F"/>
    <w:rsid w:val="004D06C6"/>
    <w:rsid w:val="004D18B5"/>
    <w:rsid w:val="004D2380"/>
    <w:rsid w:val="004D2C48"/>
    <w:rsid w:val="004D5375"/>
    <w:rsid w:val="004D53F0"/>
    <w:rsid w:val="004D6022"/>
    <w:rsid w:val="004E1C5E"/>
    <w:rsid w:val="004E2D1E"/>
    <w:rsid w:val="004E560F"/>
    <w:rsid w:val="004E704A"/>
    <w:rsid w:val="004F370E"/>
    <w:rsid w:val="004F485A"/>
    <w:rsid w:val="004F5024"/>
    <w:rsid w:val="00501355"/>
    <w:rsid w:val="00502BD0"/>
    <w:rsid w:val="005038B3"/>
    <w:rsid w:val="005048C8"/>
    <w:rsid w:val="00505FF4"/>
    <w:rsid w:val="00507200"/>
    <w:rsid w:val="005106F9"/>
    <w:rsid w:val="00511041"/>
    <w:rsid w:val="00513AF5"/>
    <w:rsid w:val="0051486D"/>
    <w:rsid w:val="005165CB"/>
    <w:rsid w:val="005169B1"/>
    <w:rsid w:val="00516D3E"/>
    <w:rsid w:val="0051740F"/>
    <w:rsid w:val="00517770"/>
    <w:rsid w:val="00520918"/>
    <w:rsid w:val="00524C87"/>
    <w:rsid w:val="00525194"/>
    <w:rsid w:val="00526C59"/>
    <w:rsid w:val="0053045E"/>
    <w:rsid w:val="00532D0A"/>
    <w:rsid w:val="00533217"/>
    <w:rsid w:val="00533291"/>
    <w:rsid w:val="00534F06"/>
    <w:rsid w:val="0053671A"/>
    <w:rsid w:val="005371FB"/>
    <w:rsid w:val="0054248C"/>
    <w:rsid w:val="005427B3"/>
    <w:rsid w:val="00543661"/>
    <w:rsid w:val="00543666"/>
    <w:rsid w:val="00543A3E"/>
    <w:rsid w:val="00544100"/>
    <w:rsid w:val="00544CFC"/>
    <w:rsid w:val="00546E50"/>
    <w:rsid w:val="0054776E"/>
    <w:rsid w:val="00552B01"/>
    <w:rsid w:val="005530BA"/>
    <w:rsid w:val="00553377"/>
    <w:rsid w:val="00556F7E"/>
    <w:rsid w:val="00560A41"/>
    <w:rsid w:val="00560CD5"/>
    <w:rsid w:val="00564717"/>
    <w:rsid w:val="005655DF"/>
    <w:rsid w:val="0056784D"/>
    <w:rsid w:val="0056788F"/>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90F4B"/>
    <w:rsid w:val="005936FF"/>
    <w:rsid w:val="00593800"/>
    <w:rsid w:val="00593CA6"/>
    <w:rsid w:val="0059541C"/>
    <w:rsid w:val="005967AF"/>
    <w:rsid w:val="0059681D"/>
    <w:rsid w:val="00597F52"/>
    <w:rsid w:val="005A1938"/>
    <w:rsid w:val="005A45AD"/>
    <w:rsid w:val="005A54FF"/>
    <w:rsid w:val="005A76F3"/>
    <w:rsid w:val="005A7888"/>
    <w:rsid w:val="005A7898"/>
    <w:rsid w:val="005B1EF4"/>
    <w:rsid w:val="005B3409"/>
    <w:rsid w:val="005B34CA"/>
    <w:rsid w:val="005B4814"/>
    <w:rsid w:val="005B4CAD"/>
    <w:rsid w:val="005C0880"/>
    <w:rsid w:val="005C11FB"/>
    <w:rsid w:val="005C2878"/>
    <w:rsid w:val="005C2E1C"/>
    <w:rsid w:val="005C32FC"/>
    <w:rsid w:val="005C4BCD"/>
    <w:rsid w:val="005C4E0A"/>
    <w:rsid w:val="005C58E2"/>
    <w:rsid w:val="005C5E98"/>
    <w:rsid w:val="005C6304"/>
    <w:rsid w:val="005C6887"/>
    <w:rsid w:val="005D08C5"/>
    <w:rsid w:val="005D1199"/>
    <w:rsid w:val="005D2A73"/>
    <w:rsid w:val="005D3EAD"/>
    <w:rsid w:val="005D670E"/>
    <w:rsid w:val="005E2188"/>
    <w:rsid w:val="005E2193"/>
    <w:rsid w:val="005E4DE4"/>
    <w:rsid w:val="005F0693"/>
    <w:rsid w:val="005F1143"/>
    <w:rsid w:val="005F13C4"/>
    <w:rsid w:val="005F1DFB"/>
    <w:rsid w:val="005F214D"/>
    <w:rsid w:val="005F24EF"/>
    <w:rsid w:val="005F36F5"/>
    <w:rsid w:val="005F39EF"/>
    <w:rsid w:val="005F6D45"/>
    <w:rsid w:val="005F7196"/>
    <w:rsid w:val="0060023E"/>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3EDC"/>
    <w:rsid w:val="00614F28"/>
    <w:rsid w:val="00614F9E"/>
    <w:rsid w:val="00617865"/>
    <w:rsid w:val="006208F6"/>
    <w:rsid w:val="00620B95"/>
    <w:rsid w:val="00621369"/>
    <w:rsid w:val="006226A7"/>
    <w:rsid w:val="006236B9"/>
    <w:rsid w:val="00624DC2"/>
    <w:rsid w:val="0062537D"/>
    <w:rsid w:val="00625B4A"/>
    <w:rsid w:val="00625ED2"/>
    <w:rsid w:val="00627571"/>
    <w:rsid w:val="00630588"/>
    <w:rsid w:val="00631716"/>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22FD"/>
    <w:rsid w:val="00655A59"/>
    <w:rsid w:val="00655B25"/>
    <w:rsid w:val="00655F19"/>
    <w:rsid w:val="006617D9"/>
    <w:rsid w:val="006620EF"/>
    <w:rsid w:val="00664341"/>
    <w:rsid w:val="00664D38"/>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86227"/>
    <w:rsid w:val="006915A4"/>
    <w:rsid w:val="00692234"/>
    <w:rsid w:val="00693ED9"/>
    <w:rsid w:val="006942FD"/>
    <w:rsid w:val="00694370"/>
    <w:rsid w:val="00695761"/>
    <w:rsid w:val="0069602A"/>
    <w:rsid w:val="00696837"/>
    <w:rsid w:val="006A02A1"/>
    <w:rsid w:val="006A07D8"/>
    <w:rsid w:val="006A0D70"/>
    <w:rsid w:val="006A1596"/>
    <w:rsid w:val="006A21B4"/>
    <w:rsid w:val="006A291D"/>
    <w:rsid w:val="006A38C1"/>
    <w:rsid w:val="006A494E"/>
    <w:rsid w:val="006B0857"/>
    <w:rsid w:val="006B1F9E"/>
    <w:rsid w:val="006B44C5"/>
    <w:rsid w:val="006B61A7"/>
    <w:rsid w:val="006B70AA"/>
    <w:rsid w:val="006C06BB"/>
    <w:rsid w:val="006C296C"/>
    <w:rsid w:val="006C2C76"/>
    <w:rsid w:val="006C302D"/>
    <w:rsid w:val="006C3736"/>
    <w:rsid w:val="006C67EB"/>
    <w:rsid w:val="006C7B45"/>
    <w:rsid w:val="006D0182"/>
    <w:rsid w:val="006D02FC"/>
    <w:rsid w:val="006D045A"/>
    <w:rsid w:val="006D04C5"/>
    <w:rsid w:val="006D2A30"/>
    <w:rsid w:val="006D35BB"/>
    <w:rsid w:val="006D4807"/>
    <w:rsid w:val="006D5A15"/>
    <w:rsid w:val="006D6107"/>
    <w:rsid w:val="006D62DA"/>
    <w:rsid w:val="006E1628"/>
    <w:rsid w:val="006E1648"/>
    <w:rsid w:val="006E20D2"/>
    <w:rsid w:val="006E241F"/>
    <w:rsid w:val="006E2C59"/>
    <w:rsid w:val="006E3176"/>
    <w:rsid w:val="006E404D"/>
    <w:rsid w:val="006E4E89"/>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8B1"/>
    <w:rsid w:val="00704EB5"/>
    <w:rsid w:val="0070735A"/>
    <w:rsid w:val="00711003"/>
    <w:rsid w:val="00711EF4"/>
    <w:rsid w:val="00712B23"/>
    <w:rsid w:val="00716A44"/>
    <w:rsid w:val="0071796A"/>
    <w:rsid w:val="00717B9F"/>
    <w:rsid w:val="00721018"/>
    <w:rsid w:val="00721CAE"/>
    <w:rsid w:val="00721EC2"/>
    <w:rsid w:val="0072268E"/>
    <w:rsid w:val="007238F1"/>
    <w:rsid w:val="00723F96"/>
    <w:rsid w:val="00724532"/>
    <w:rsid w:val="007251D1"/>
    <w:rsid w:val="00725708"/>
    <w:rsid w:val="00726878"/>
    <w:rsid w:val="00726CE6"/>
    <w:rsid w:val="00726FE1"/>
    <w:rsid w:val="00727BCF"/>
    <w:rsid w:val="00732509"/>
    <w:rsid w:val="00734269"/>
    <w:rsid w:val="007344D5"/>
    <w:rsid w:val="00741F36"/>
    <w:rsid w:val="00743FE0"/>
    <w:rsid w:val="00745EED"/>
    <w:rsid w:val="0074621C"/>
    <w:rsid w:val="007467CE"/>
    <w:rsid w:val="00750341"/>
    <w:rsid w:val="0075046C"/>
    <w:rsid w:val="0075067A"/>
    <w:rsid w:val="007516D8"/>
    <w:rsid w:val="00752E6A"/>
    <w:rsid w:val="00754758"/>
    <w:rsid w:val="00755063"/>
    <w:rsid w:val="0075569A"/>
    <w:rsid w:val="00757015"/>
    <w:rsid w:val="0076538E"/>
    <w:rsid w:val="00765FF0"/>
    <w:rsid w:val="00766352"/>
    <w:rsid w:val="0076683D"/>
    <w:rsid w:val="00770FC3"/>
    <w:rsid w:val="00771200"/>
    <w:rsid w:val="00774120"/>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619A"/>
    <w:rsid w:val="007968A5"/>
    <w:rsid w:val="00797F9C"/>
    <w:rsid w:val="007A06A4"/>
    <w:rsid w:val="007A1AEE"/>
    <w:rsid w:val="007A1FF8"/>
    <w:rsid w:val="007A337F"/>
    <w:rsid w:val="007A44D3"/>
    <w:rsid w:val="007A4C16"/>
    <w:rsid w:val="007A6F69"/>
    <w:rsid w:val="007B136D"/>
    <w:rsid w:val="007B1B9D"/>
    <w:rsid w:val="007B1F38"/>
    <w:rsid w:val="007B426D"/>
    <w:rsid w:val="007B501A"/>
    <w:rsid w:val="007B51B6"/>
    <w:rsid w:val="007B6297"/>
    <w:rsid w:val="007B67B0"/>
    <w:rsid w:val="007B6941"/>
    <w:rsid w:val="007C14A2"/>
    <w:rsid w:val="007C55B2"/>
    <w:rsid w:val="007C5C3C"/>
    <w:rsid w:val="007C5F07"/>
    <w:rsid w:val="007C73AA"/>
    <w:rsid w:val="007C7602"/>
    <w:rsid w:val="007C7A31"/>
    <w:rsid w:val="007C7E33"/>
    <w:rsid w:val="007D04ED"/>
    <w:rsid w:val="007D04F5"/>
    <w:rsid w:val="007D054C"/>
    <w:rsid w:val="007D0763"/>
    <w:rsid w:val="007D0D24"/>
    <w:rsid w:val="007D177F"/>
    <w:rsid w:val="007D22CE"/>
    <w:rsid w:val="007D368A"/>
    <w:rsid w:val="007D3B89"/>
    <w:rsid w:val="007D5583"/>
    <w:rsid w:val="007D6732"/>
    <w:rsid w:val="007D697F"/>
    <w:rsid w:val="007D6B58"/>
    <w:rsid w:val="007D6B69"/>
    <w:rsid w:val="007D7B7D"/>
    <w:rsid w:val="007E2064"/>
    <w:rsid w:val="007E24C3"/>
    <w:rsid w:val="007E2668"/>
    <w:rsid w:val="007E2A88"/>
    <w:rsid w:val="007E30D2"/>
    <w:rsid w:val="007E7B3B"/>
    <w:rsid w:val="007F0525"/>
    <w:rsid w:val="007F0C28"/>
    <w:rsid w:val="007F1006"/>
    <w:rsid w:val="007F11EE"/>
    <w:rsid w:val="007F186F"/>
    <w:rsid w:val="007F5CF4"/>
    <w:rsid w:val="007F74F8"/>
    <w:rsid w:val="00800D00"/>
    <w:rsid w:val="008029C8"/>
    <w:rsid w:val="00804049"/>
    <w:rsid w:val="00805A0D"/>
    <w:rsid w:val="00805A65"/>
    <w:rsid w:val="00805C79"/>
    <w:rsid w:val="00810268"/>
    <w:rsid w:val="00811626"/>
    <w:rsid w:val="00811F6A"/>
    <w:rsid w:val="0081333D"/>
    <w:rsid w:val="008139C6"/>
    <w:rsid w:val="00813D64"/>
    <w:rsid w:val="00815830"/>
    <w:rsid w:val="00816301"/>
    <w:rsid w:val="00817787"/>
    <w:rsid w:val="0082002F"/>
    <w:rsid w:val="008201A2"/>
    <w:rsid w:val="008202A5"/>
    <w:rsid w:val="0082108E"/>
    <w:rsid w:val="0082286C"/>
    <w:rsid w:val="00824360"/>
    <w:rsid w:val="00824D70"/>
    <w:rsid w:val="00824F73"/>
    <w:rsid w:val="008341B7"/>
    <w:rsid w:val="00834804"/>
    <w:rsid w:val="008351E8"/>
    <w:rsid w:val="00836BD1"/>
    <w:rsid w:val="00836DBC"/>
    <w:rsid w:val="00840735"/>
    <w:rsid w:val="00842802"/>
    <w:rsid w:val="00842850"/>
    <w:rsid w:val="00842875"/>
    <w:rsid w:val="00843E01"/>
    <w:rsid w:val="00844D1E"/>
    <w:rsid w:val="00844D4F"/>
    <w:rsid w:val="00845340"/>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2BF9"/>
    <w:rsid w:val="00863531"/>
    <w:rsid w:val="0086481A"/>
    <w:rsid w:val="0086552D"/>
    <w:rsid w:val="00872179"/>
    <w:rsid w:val="00872796"/>
    <w:rsid w:val="008728B4"/>
    <w:rsid w:val="00872BB2"/>
    <w:rsid w:val="00875E04"/>
    <w:rsid w:val="00877EAB"/>
    <w:rsid w:val="00883326"/>
    <w:rsid w:val="00884B54"/>
    <w:rsid w:val="00884FEE"/>
    <w:rsid w:val="0088510C"/>
    <w:rsid w:val="008863D3"/>
    <w:rsid w:val="00886A4B"/>
    <w:rsid w:val="00886BBE"/>
    <w:rsid w:val="008903E7"/>
    <w:rsid w:val="00892F31"/>
    <w:rsid w:val="00893D3E"/>
    <w:rsid w:val="00895A64"/>
    <w:rsid w:val="00896C25"/>
    <w:rsid w:val="00896D95"/>
    <w:rsid w:val="00896DE4"/>
    <w:rsid w:val="00896F4F"/>
    <w:rsid w:val="00897A31"/>
    <w:rsid w:val="008A037F"/>
    <w:rsid w:val="008A0940"/>
    <w:rsid w:val="008A173A"/>
    <w:rsid w:val="008A1FDB"/>
    <w:rsid w:val="008A22F9"/>
    <w:rsid w:val="008A35AD"/>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0EA"/>
    <w:rsid w:val="008C5EDC"/>
    <w:rsid w:val="008C6391"/>
    <w:rsid w:val="008D2F9E"/>
    <w:rsid w:val="008D3755"/>
    <w:rsid w:val="008D38C7"/>
    <w:rsid w:val="008D40B6"/>
    <w:rsid w:val="008D4EC7"/>
    <w:rsid w:val="008D4FB1"/>
    <w:rsid w:val="008D6073"/>
    <w:rsid w:val="008D68F1"/>
    <w:rsid w:val="008D77E0"/>
    <w:rsid w:val="008E29B9"/>
    <w:rsid w:val="008E2C8D"/>
    <w:rsid w:val="008E4023"/>
    <w:rsid w:val="008E4E07"/>
    <w:rsid w:val="008E59F7"/>
    <w:rsid w:val="008E5B69"/>
    <w:rsid w:val="008E63B9"/>
    <w:rsid w:val="008E6769"/>
    <w:rsid w:val="008E711A"/>
    <w:rsid w:val="008E7CF2"/>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1941"/>
    <w:rsid w:val="00912BA3"/>
    <w:rsid w:val="00917D81"/>
    <w:rsid w:val="00922003"/>
    <w:rsid w:val="009238B6"/>
    <w:rsid w:val="00923CD6"/>
    <w:rsid w:val="00925376"/>
    <w:rsid w:val="00926845"/>
    <w:rsid w:val="00927185"/>
    <w:rsid w:val="00927B1D"/>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2A12"/>
    <w:rsid w:val="009453D3"/>
    <w:rsid w:val="00945F95"/>
    <w:rsid w:val="0094650B"/>
    <w:rsid w:val="00946517"/>
    <w:rsid w:val="009469E9"/>
    <w:rsid w:val="009472BE"/>
    <w:rsid w:val="00950940"/>
    <w:rsid w:val="00950DAE"/>
    <w:rsid w:val="0095417C"/>
    <w:rsid w:val="00956973"/>
    <w:rsid w:val="00962260"/>
    <w:rsid w:val="00962584"/>
    <w:rsid w:val="00964672"/>
    <w:rsid w:val="00965813"/>
    <w:rsid w:val="009676D3"/>
    <w:rsid w:val="00970533"/>
    <w:rsid w:val="00971BA6"/>
    <w:rsid w:val="0097209D"/>
    <w:rsid w:val="00972117"/>
    <w:rsid w:val="009737BA"/>
    <w:rsid w:val="009741BD"/>
    <w:rsid w:val="00974604"/>
    <w:rsid w:val="00975F1C"/>
    <w:rsid w:val="00977B8A"/>
    <w:rsid w:val="00977DAE"/>
    <w:rsid w:val="0098102E"/>
    <w:rsid w:val="00981A4C"/>
    <w:rsid w:val="00983799"/>
    <w:rsid w:val="009839A8"/>
    <w:rsid w:val="00987D74"/>
    <w:rsid w:val="00987EC0"/>
    <w:rsid w:val="00991839"/>
    <w:rsid w:val="00991F53"/>
    <w:rsid w:val="00993000"/>
    <w:rsid w:val="00994AE0"/>
    <w:rsid w:val="00994F51"/>
    <w:rsid w:val="00996039"/>
    <w:rsid w:val="009977DB"/>
    <w:rsid w:val="009A3E15"/>
    <w:rsid w:val="009A5A6F"/>
    <w:rsid w:val="009A78C4"/>
    <w:rsid w:val="009A7FE5"/>
    <w:rsid w:val="009B024B"/>
    <w:rsid w:val="009B2057"/>
    <w:rsid w:val="009B4EC8"/>
    <w:rsid w:val="009B5923"/>
    <w:rsid w:val="009B7980"/>
    <w:rsid w:val="009B7F64"/>
    <w:rsid w:val="009C003E"/>
    <w:rsid w:val="009C083B"/>
    <w:rsid w:val="009C0FA3"/>
    <w:rsid w:val="009C2482"/>
    <w:rsid w:val="009C2FEC"/>
    <w:rsid w:val="009C3368"/>
    <w:rsid w:val="009C373A"/>
    <w:rsid w:val="009C3817"/>
    <w:rsid w:val="009C3A9C"/>
    <w:rsid w:val="009C4AF7"/>
    <w:rsid w:val="009C5264"/>
    <w:rsid w:val="009C561D"/>
    <w:rsid w:val="009C5785"/>
    <w:rsid w:val="009C7010"/>
    <w:rsid w:val="009D0805"/>
    <w:rsid w:val="009D0EC2"/>
    <w:rsid w:val="009D31E7"/>
    <w:rsid w:val="009D5D63"/>
    <w:rsid w:val="009D6BA8"/>
    <w:rsid w:val="009D7ED9"/>
    <w:rsid w:val="009E0558"/>
    <w:rsid w:val="009E059A"/>
    <w:rsid w:val="009E21D5"/>
    <w:rsid w:val="009E286C"/>
    <w:rsid w:val="009E3384"/>
    <w:rsid w:val="009E41A4"/>
    <w:rsid w:val="009E51B0"/>
    <w:rsid w:val="009E6366"/>
    <w:rsid w:val="009F0A63"/>
    <w:rsid w:val="009F0FCB"/>
    <w:rsid w:val="009F22D5"/>
    <w:rsid w:val="009F2D66"/>
    <w:rsid w:val="009F392E"/>
    <w:rsid w:val="009F47E7"/>
    <w:rsid w:val="009F568A"/>
    <w:rsid w:val="009F56DE"/>
    <w:rsid w:val="009F6301"/>
    <w:rsid w:val="009F773F"/>
    <w:rsid w:val="00A0121B"/>
    <w:rsid w:val="00A01BD9"/>
    <w:rsid w:val="00A02EFA"/>
    <w:rsid w:val="00A04747"/>
    <w:rsid w:val="00A0681B"/>
    <w:rsid w:val="00A06919"/>
    <w:rsid w:val="00A1011F"/>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5FA6"/>
    <w:rsid w:val="00A66974"/>
    <w:rsid w:val="00A703B3"/>
    <w:rsid w:val="00A71AC8"/>
    <w:rsid w:val="00A725FB"/>
    <w:rsid w:val="00A74269"/>
    <w:rsid w:val="00A75674"/>
    <w:rsid w:val="00A81CF2"/>
    <w:rsid w:val="00A834C7"/>
    <w:rsid w:val="00A853B2"/>
    <w:rsid w:val="00A8693F"/>
    <w:rsid w:val="00A86E6B"/>
    <w:rsid w:val="00A87258"/>
    <w:rsid w:val="00A90229"/>
    <w:rsid w:val="00A90F4E"/>
    <w:rsid w:val="00A911FC"/>
    <w:rsid w:val="00A918F7"/>
    <w:rsid w:val="00A94D90"/>
    <w:rsid w:val="00A95A5E"/>
    <w:rsid w:val="00A96016"/>
    <w:rsid w:val="00A96061"/>
    <w:rsid w:val="00A97651"/>
    <w:rsid w:val="00AA007A"/>
    <w:rsid w:val="00AA0AF9"/>
    <w:rsid w:val="00AA1DB9"/>
    <w:rsid w:val="00AA2A7F"/>
    <w:rsid w:val="00AA38AA"/>
    <w:rsid w:val="00AA3F4B"/>
    <w:rsid w:val="00AA4500"/>
    <w:rsid w:val="00AA48F9"/>
    <w:rsid w:val="00AA4F06"/>
    <w:rsid w:val="00AA5B78"/>
    <w:rsid w:val="00AA6BBB"/>
    <w:rsid w:val="00AB1968"/>
    <w:rsid w:val="00AB1BAF"/>
    <w:rsid w:val="00AB2ED1"/>
    <w:rsid w:val="00AC1338"/>
    <w:rsid w:val="00AC292D"/>
    <w:rsid w:val="00AC2DF0"/>
    <w:rsid w:val="00AC3496"/>
    <w:rsid w:val="00AC3DC8"/>
    <w:rsid w:val="00AC42E1"/>
    <w:rsid w:val="00AC4335"/>
    <w:rsid w:val="00AC4D17"/>
    <w:rsid w:val="00AC4F57"/>
    <w:rsid w:val="00AC6892"/>
    <w:rsid w:val="00AD02BC"/>
    <w:rsid w:val="00AD052A"/>
    <w:rsid w:val="00AD0F1E"/>
    <w:rsid w:val="00AD2D55"/>
    <w:rsid w:val="00AD2FB8"/>
    <w:rsid w:val="00AD41A1"/>
    <w:rsid w:val="00AE0A6A"/>
    <w:rsid w:val="00AE0D5E"/>
    <w:rsid w:val="00AE1F07"/>
    <w:rsid w:val="00AE2C3C"/>
    <w:rsid w:val="00AE5FAD"/>
    <w:rsid w:val="00AF1A97"/>
    <w:rsid w:val="00AF241B"/>
    <w:rsid w:val="00AF3A53"/>
    <w:rsid w:val="00AF3E8D"/>
    <w:rsid w:val="00AF48AD"/>
    <w:rsid w:val="00AF64B9"/>
    <w:rsid w:val="00AF7EB9"/>
    <w:rsid w:val="00B02CD9"/>
    <w:rsid w:val="00B0366F"/>
    <w:rsid w:val="00B0636E"/>
    <w:rsid w:val="00B064C6"/>
    <w:rsid w:val="00B06C31"/>
    <w:rsid w:val="00B07C9E"/>
    <w:rsid w:val="00B07DE3"/>
    <w:rsid w:val="00B12C89"/>
    <w:rsid w:val="00B14173"/>
    <w:rsid w:val="00B14308"/>
    <w:rsid w:val="00B171A1"/>
    <w:rsid w:val="00B1791A"/>
    <w:rsid w:val="00B17B18"/>
    <w:rsid w:val="00B202C5"/>
    <w:rsid w:val="00B20785"/>
    <w:rsid w:val="00B20896"/>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710E"/>
    <w:rsid w:val="00B506E0"/>
    <w:rsid w:val="00B50769"/>
    <w:rsid w:val="00B5110D"/>
    <w:rsid w:val="00B52B85"/>
    <w:rsid w:val="00B52CEE"/>
    <w:rsid w:val="00B54EA8"/>
    <w:rsid w:val="00B56763"/>
    <w:rsid w:val="00B6080C"/>
    <w:rsid w:val="00B60C55"/>
    <w:rsid w:val="00B60E92"/>
    <w:rsid w:val="00B6159A"/>
    <w:rsid w:val="00B6501E"/>
    <w:rsid w:val="00B66AB1"/>
    <w:rsid w:val="00B670CC"/>
    <w:rsid w:val="00B67C24"/>
    <w:rsid w:val="00B707DD"/>
    <w:rsid w:val="00B70E09"/>
    <w:rsid w:val="00B7190A"/>
    <w:rsid w:val="00B72378"/>
    <w:rsid w:val="00B7475F"/>
    <w:rsid w:val="00B75D0D"/>
    <w:rsid w:val="00B83275"/>
    <w:rsid w:val="00B835F4"/>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4BB"/>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E02C6"/>
    <w:rsid w:val="00BE06B9"/>
    <w:rsid w:val="00BE10EC"/>
    <w:rsid w:val="00BE4527"/>
    <w:rsid w:val="00BE60DB"/>
    <w:rsid w:val="00BE6734"/>
    <w:rsid w:val="00BF0BD8"/>
    <w:rsid w:val="00BF15C2"/>
    <w:rsid w:val="00BF2452"/>
    <w:rsid w:val="00BF2D39"/>
    <w:rsid w:val="00BF3AD9"/>
    <w:rsid w:val="00BF414A"/>
    <w:rsid w:val="00C00238"/>
    <w:rsid w:val="00C01980"/>
    <w:rsid w:val="00C01DC8"/>
    <w:rsid w:val="00C03CF5"/>
    <w:rsid w:val="00C03D46"/>
    <w:rsid w:val="00C0554D"/>
    <w:rsid w:val="00C064A9"/>
    <w:rsid w:val="00C06AD4"/>
    <w:rsid w:val="00C071DF"/>
    <w:rsid w:val="00C109CE"/>
    <w:rsid w:val="00C10F29"/>
    <w:rsid w:val="00C11963"/>
    <w:rsid w:val="00C13E43"/>
    <w:rsid w:val="00C14829"/>
    <w:rsid w:val="00C15B68"/>
    <w:rsid w:val="00C21978"/>
    <w:rsid w:val="00C2346A"/>
    <w:rsid w:val="00C2651C"/>
    <w:rsid w:val="00C2705C"/>
    <w:rsid w:val="00C3278D"/>
    <w:rsid w:val="00C34974"/>
    <w:rsid w:val="00C3542B"/>
    <w:rsid w:val="00C35956"/>
    <w:rsid w:val="00C35ECE"/>
    <w:rsid w:val="00C361AC"/>
    <w:rsid w:val="00C36548"/>
    <w:rsid w:val="00C374A4"/>
    <w:rsid w:val="00C40B42"/>
    <w:rsid w:val="00C41532"/>
    <w:rsid w:val="00C4155A"/>
    <w:rsid w:val="00C43B6B"/>
    <w:rsid w:val="00C444B3"/>
    <w:rsid w:val="00C4496F"/>
    <w:rsid w:val="00C452B5"/>
    <w:rsid w:val="00C45DCC"/>
    <w:rsid w:val="00C47627"/>
    <w:rsid w:val="00C5266F"/>
    <w:rsid w:val="00C53519"/>
    <w:rsid w:val="00C5428A"/>
    <w:rsid w:val="00C5678F"/>
    <w:rsid w:val="00C57C22"/>
    <w:rsid w:val="00C57E4A"/>
    <w:rsid w:val="00C60815"/>
    <w:rsid w:val="00C6135E"/>
    <w:rsid w:val="00C623E0"/>
    <w:rsid w:val="00C62AF3"/>
    <w:rsid w:val="00C62EDC"/>
    <w:rsid w:val="00C67602"/>
    <w:rsid w:val="00C70BED"/>
    <w:rsid w:val="00C712D8"/>
    <w:rsid w:val="00C73ED6"/>
    <w:rsid w:val="00C7487C"/>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2C1"/>
    <w:rsid w:val="00CB260E"/>
    <w:rsid w:val="00CB40D6"/>
    <w:rsid w:val="00CB41EC"/>
    <w:rsid w:val="00CB52C7"/>
    <w:rsid w:val="00CB565A"/>
    <w:rsid w:val="00CB5A48"/>
    <w:rsid w:val="00CB68F2"/>
    <w:rsid w:val="00CB7D27"/>
    <w:rsid w:val="00CC0147"/>
    <w:rsid w:val="00CC08EE"/>
    <w:rsid w:val="00CC2807"/>
    <w:rsid w:val="00CC2AC6"/>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2B9B"/>
    <w:rsid w:val="00CE45E0"/>
    <w:rsid w:val="00CE4B4A"/>
    <w:rsid w:val="00CE77E6"/>
    <w:rsid w:val="00CE7B6C"/>
    <w:rsid w:val="00CF1C5D"/>
    <w:rsid w:val="00CF1FD5"/>
    <w:rsid w:val="00CF2D11"/>
    <w:rsid w:val="00CF301D"/>
    <w:rsid w:val="00CF5241"/>
    <w:rsid w:val="00CF7FAB"/>
    <w:rsid w:val="00D04ED6"/>
    <w:rsid w:val="00D05F38"/>
    <w:rsid w:val="00D07975"/>
    <w:rsid w:val="00D10C90"/>
    <w:rsid w:val="00D1104D"/>
    <w:rsid w:val="00D112B6"/>
    <w:rsid w:val="00D1215E"/>
    <w:rsid w:val="00D13DF3"/>
    <w:rsid w:val="00D14044"/>
    <w:rsid w:val="00D15187"/>
    <w:rsid w:val="00D15351"/>
    <w:rsid w:val="00D15448"/>
    <w:rsid w:val="00D165F9"/>
    <w:rsid w:val="00D169C3"/>
    <w:rsid w:val="00D20C33"/>
    <w:rsid w:val="00D24053"/>
    <w:rsid w:val="00D25B6E"/>
    <w:rsid w:val="00D27569"/>
    <w:rsid w:val="00D301C7"/>
    <w:rsid w:val="00D33DEB"/>
    <w:rsid w:val="00D34728"/>
    <w:rsid w:val="00D356EC"/>
    <w:rsid w:val="00D35E3A"/>
    <w:rsid w:val="00D35F2F"/>
    <w:rsid w:val="00D3609A"/>
    <w:rsid w:val="00D37AA0"/>
    <w:rsid w:val="00D406DA"/>
    <w:rsid w:val="00D40865"/>
    <w:rsid w:val="00D41790"/>
    <w:rsid w:val="00D423AD"/>
    <w:rsid w:val="00D43C0B"/>
    <w:rsid w:val="00D44FCE"/>
    <w:rsid w:val="00D50A8E"/>
    <w:rsid w:val="00D5128B"/>
    <w:rsid w:val="00D51608"/>
    <w:rsid w:val="00D53974"/>
    <w:rsid w:val="00D54079"/>
    <w:rsid w:val="00D64CBA"/>
    <w:rsid w:val="00D657CE"/>
    <w:rsid w:val="00D65828"/>
    <w:rsid w:val="00D733C6"/>
    <w:rsid w:val="00D73D26"/>
    <w:rsid w:val="00D74A10"/>
    <w:rsid w:val="00D754C0"/>
    <w:rsid w:val="00D81A50"/>
    <w:rsid w:val="00D83FF4"/>
    <w:rsid w:val="00D863A1"/>
    <w:rsid w:val="00D8670F"/>
    <w:rsid w:val="00D873ED"/>
    <w:rsid w:val="00D92A30"/>
    <w:rsid w:val="00D92F69"/>
    <w:rsid w:val="00D93A44"/>
    <w:rsid w:val="00D9551A"/>
    <w:rsid w:val="00D97BC7"/>
    <w:rsid w:val="00D97CB5"/>
    <w:rsid w:val="00DA296B"/>
    <w:rsid w:val="00DA2AF8"/>
    <w:rsid w:val="00DA2BD0"/>
    <w:rsid w:val="00DA47B0"/>
    <w:rsid w:val="00DA6C9E"/>
    <w:rsid w:val="00DA72D4"/>
    <w:rsid w:val="00DB1668"/>
    <w:rsid w:val="00DB3288"/>
    <w:rsid w:val="00DB388F"/>
    <w:rsid w:val="00DB68C7"/>
    <w:rsid w:val="00DC00F4"/>
    <w:rsid w:val="00DC0EF1"/>
    <w:rsid w:val="00DC1DB7"/>
    <w:rsid w:val="00DC4777"/>
    <w:rsid w:val="00DC58C8"/>
    <w:rsid w:val="00DC5903"/>
    <w:rsid w:val="00DC6C4A"/>
    <w:rsid w:val="00DD31B4"/>
    <w:rsid w:val="00DD4ACA"/>
    <w:rsid w:val="00DD7A6A"/>
    <w:rsid w:val="00DD7ECB"/>
    <w:rsid w:val="00DE0693"/>
    <w:rsid w:val="00DE079F"/>
    <w:rsid w:val="00DE083D"/>
    <w:rsid w:val="00DE19DA"/>
    <w:rsid w:val="00DE1A62"/>
    <w:rsid w:val="00DE200F"/>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39E1"/>
    <w:rsid w:val="00E03E3A"/>
    <w:rsid w:val="00E04969"/>
    <w:rsid w:val="00E05F95"/>
    <w:rsid w:val="00E07A99"/>
    <w:rsid w:val="00E1065B"/>
    <w:rsid w:val="00E10A8D"/>
    <w:rsid w:val="00E12A1E"/>
    <w:rsid w:val="00E12F13"/>
    <w:rsid w:val="00E22316"/>
    <w:rsid w:val="00E22770"/>
    <w:rsid w:val="00E23F79"/>
    <w:rsid w:val="00E2425D"/>
    <w:rsid w:val="00E24BF2"/>
    <w:rsid w:val="00E25981"/>
    <w:rsid w:val="00E25E6F"/>
    <w:rsid w:val="00E26395"/>
    <w:rsid w:val="00E26BAF"/>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941"/>
    <w:rsid w:val="00E65A60"/>
    <w:rsid w:val="00E66B2F"/>
    <w:rsid w:val="00E70644"/>
    <w:rsid w:val="00E71B2E"/>
    <w:rsid w:val="00E723E7"/>
    <w:rsid w:val="00E728B7"/>
    <w:rsid w:val="00E72920"/>
    <w:rsid w:val="00E75300"/>
    <w:rsid w:val="00E77CE6"/>
    <w:rsid w:val="00E80865"/>
    <w:rsid w:val="00E81047"/>
    <w:rsid w:val="00E8151A"/>
    <w:rsid w:val="00E82094"/>
    <w:rsid w:val="00E8581A"/>
    <w:rsid w:val="00E85E3B"/>
    <w:rsid w:val="00E86C7A"/>
    <w:rsid w:val="00E878BF"/>
    <w:rsid w:val="00E905FF"/>
    <w:rsid w:val="00E9162F"/>
    <w:rsid w:val="00E91AD4"/>
    <w:rsid w:val="00E91EAE"/>
    <w:rsid w:val="00E92616"/>
    <w:rsid w:val="00E93301"/>
    <w:rsid w:val="00E952F6"/>
    <w:rsid w:val="00E95C36"/>
    <w:rsid w:val="00E970EA"/>
    <w:rsid w:val="00EA0057"/>
    <w:rsid w:val="00EA29EC"/>
    <w:rsid w:val="00EA5C12"/>
    <w:rsid w:val="00EA7878"/>
    <w:rsid w:val="00EB26E3"/>
    <w:rsid w:val="00EB328D"/>
    <w:rsid w:val="00EB597D"/>
    <w:rsid w:val="00EC0CF4"/>
    <w:rsid w:val="00EC145A"/>
    <w:rsid w:val="00EC1A9F"/>
    <w:rsid w:val="00EC39EA"/>
    <w:rsid w:val="00EC51CC"/>
    <w:rsid w:val="00EC5540"/>
    <w:rsid w:val="00EC73D8"/>
    <w:rsid w:val="00EC7573"/>
    <w:rsid w:val="00ED39F8"/>
    <w:rsid w:val="00ED51EE"/>
    <w:rsid w:val="00ED569F"/>
    <w:rsid w:val="00ED6B25"/>
    <w:rsid w:val="00EE0B0C"/>
    <w:rsid w:val="00EE1D69"/>
    <w:rsid w:val="00EE1E2E"/>
    <w:rsid w:val="00EE2694"/>
    <w:rsid w:val="00EE4964"/>
    <w:rsid w:val="00EE4C9C"/>
    <w:rsid w:val="00EE544F"/>
    <w:rsid w:val="00EE54B9"/>
    <w:rsid w:val="00EE5A47"/>
    <w:rsid w:val="00EE64E6"/>
    <w:rsid w:val="00EE67A7"/>
    <w:rsid w:val="00EE6F69"/>
    <w:rsid w:val="00EF20AE"/>
    <w:rsid w:val="00EF2A91"/>
    <w:rsid w:val="00EF3FCF"/>
    <w:rsid w:val="00EF4168"/>
    <w:rsid w:val="00EF47B5"/>
    <w:rsid w:val="00EF4965"/>
    <w:rsid w:val="00EF4C2A"/>
    <w:rsid w:val="00EF57B1"/>
    <w:rsid w:val="00F004CF"/>
    <w:rsid w:val="00F00CDA"/>
    <w:rsid w:val="00F02EA4"/>
    <w:rsid w:val="00F03882"/>
    <w:rsid w:val="00F04852"/>
    <w:rsid w:val="00F0558E"/>
    <w:rsid w:val="00F058CB"/>
    <w:rsid w:val="00F06DA9"/>
    <w:rsid w:val="00F07B14"/>
    <w:rsid w:val="00F100E6"/>
    <w:rsid w:val="00F10383"/>
    <w:rsid w:val="00F122DC"/>
    <w:rsid w:val="00F123B0"/>
    <w:rsid w:val="00F12F94"/>
    <w:rsid w:val="00F1595C"/>
    <w:rsid w:val="00F16453"/>
    <w:rsid w:val="00F1784D"/>
    <w:rsid w:val="00F17F4C"/>
    <w:rsid w:val="00F22D71"/>
    <w:rsid w:val="00F23626"/>
    <w:rsid w:val="00F23B5E"/>
    <w:rsid w:val="00F24CBF"/>
    <w:rsid w:val="00F2676F"/>
    <w:rsid w:val="00F3219F"/>
    <w:rsid w:val="00F3268D"/>
    <w:rsid w:val="00F348B7"/>
    <w:rsid w:val="00F34BD1"/>
    <w:rsid w:val="00F35321"/>
    <w:rsid w:val="00F368B7"/>
    <w:rsid w:val="00F375F2"/>
    <w:rsid w:val="00F377D5"/>
    <w:rsid w:val="00F408B0"/>
    <w:rsid w:val="00F41592"/>
    <w:rsid w:val="00F425C6"/>
    <w:rsid w:val="00F433F7"/>
    <w:rsid w:val="00F43F81"/>
    <w:rsid w:val="00F44337"/>
    <w:rsid w:val="00F46FDE"/>
    <w:rsid w:val="00F47C76"/>
    <w:rsid w:val="00F515EE"/>
    <w:rsid w:val="00F52116"/>
    <w:rsid w:val="00F53B50"/>
    <w:rsid w:val="00F54C6A"/>
    <w:rsid w:val="00F57B70"/>
    <w:rsid w:val="00F60038"/>
    <w:rsid w:val="00F60C3B"/>
    <w:rsid w:val="00F61493"/>
    <w:rsid w:val="00F62021"/>
    <w:rsid w:val="00F6223A"/>
    <w:rsid w:val="00F62292"/>
    <w:rsid w:val="00F64CEC"/>
    <w:rsid w:val="00F659E8"/>
    <w:rsid w:val="00F65BCE"/>
    <w:rsid w:val="00F67486"/>
    <w:rsid w:val="00F707EB"/>
    <w:rsid w:val="00F70AC8"/>
    <w:rsid w:val="00F726EB"/>
    <w:rsid w:val="00F731BD"/>
    <w:rsid w:val="00F760FE"/>
    <w:rsid w:val="00F76301"/>
    <w:rsid w:val="00F76787"/>
    <w:rsid w:val="00F772CB"/>
    <w:rsid w:val="00F8379F"/>
    <w:rsid w:val="00F85BF8"/>
    <w:rsid w:val="00F85DDA"/>
    <w:rsid w:val="00F8628A"/>
    <w:rsid w:val="00F863EF"/>
    <w:rsid w:val="00F865D4"/>
    <w:rsid w:val="00F8687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095"/>
    <w:rsid w:val="00FA7C18"/>
    <w:rsid w:val="00FB0152"/>
    <w:rsid w:val="00FB042F"/>
    <w:rsid w:val="00FB1187"/>
    <w:rsid w:val="00FB142D"/>
    <w:rsid w:val="00FB22EB"/>
    <w:rsid w:val="00FB351E"/>
    <w:rsid w:val="00FB4825"/>
    <w:rsid w:val="00FB4B78"/>
    <w:rsid w:val="00FB4E5E"/>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254D"/>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8AFEC"/>
  <w15:docId w15:val="{6D89E81D-6DCB-47C0-B9D8-5D4EC937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character" w:customStyle="1" w:styleId="HlavikaChar">
    <w:name w:val="Hlavička Char"/>
    <w:basedOn w:val="Predvolenpsmoodseku"/>
    <w:link w:val="Hlavika"/>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uiPriority w:val="99"/>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uiPriority w:val="99"/>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99"/>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1"/>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styleId="Zstupntext">
    <w:name w:val="Placeholder Text"/>
    <w:basedOn w:val="Predvolenpsmoodseku"/>
    <w:uiPriority w:val="99"/>
    <w:semiHidden/>
    <w:rsid w:val="00A0121B"/>
    <w:rPr>
      <w:color w:val="808080"/>
    </w:rPr>
  </w:style>
  <w:style w:type="character" w:styleId="Nevyrieenzmienka">
    <w:name w:val="Unresolved Mention"/>
    <w:basedOn w:val="Predvolenpsmoodseku"/>
    <w:uiPriority w:val="99"/>
    <w:semiHidden/>
    <w:unhideWhenUsed/>
    <w:rsid w:val="000E7946"/>
    <w:rPr>
      <w:color w:val="605E5C"/>
      <w:shd w:val="clear" w:color="auto" w:fill="E1DFDD"/>
    </w:rPr>
  </w:style>
  <w:style w:type="paragraph" w:customStyle="1" w:styleId="NAZACIATOK">
    <w:name w:val="NA_ZACIATOK"/>
    <w:uiPriority w:val="99"/>
    <w:rsid w:val="00C47627"/>
    <w:pPr>
      <w:widowControl w:val="0"/>
      <w:autoSpaceDE w:val="0"/>
      <w:autoSpaceDN w:val="0"/>
      <w:jc w:val="both"/>
    </w:pPr>
    <w:rPr>
      <w:noProof/>
      <w:color w:val="000000"/>
      <w:lang w:eastAsia="cs-CZ"/>
    </w:rPr>
  </w:style>
  <w:style w:type="paragraph" w:customStyle="1" w:styleId="ODRAZ">
    <w:name w:val="ODRAZ"/>
    <w:basedOn w:val="Normlny"/>
    <w:uiPriority w:val="99"/>
    <w:rsid w:val="00C47627"/>
    <w:pPr>
      <w:tabs>
        <w:tab w:val="left" w:pos="454"/>
      </w:tabs>
      <w:autoSpaceDE w:val="0"/>
      <w:autoSpaceDN w:val="0"/>
      <w:ind w:left="454" w:hanging="454"/>
      <w:jc w:val="both"/>
    </w:pPr>
    <w:rPr>
      <w:rFonts w:ascii="Times New Roman" w:hAnsi="Times New Roman"/>
      <w:sz w:val="20"/>
      <w:szCs w:val="2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92339">
      <w:bodyDiv w:val="1"/>
      <w:marLeft w:val="0"/>
      <w:marRight w:val="0"/>
      <w:marTop w:val="0"/>
      <w:marBottom w:val="0"/>
      <w:divBdr>
        <w:top w:val="none" w:sz="0" w:space="0" w:color="auto"/>
        <w:left w:val="none" w:sz="0" w:space="0" w:color="auto"/>
        <w:bottom w:val="none" w:sz="0" w:space="0" w:color="auto"/>
        <w:right w:val="none" w:sz="0" w:space="0" w:color="auto"/>
      </w:divBdr>
    </w:div>
    <w:div w:id="49614247">
      <w:bodyDiv w:val="1"/>
      <w:marLeft w:val="0"/>
      <w:marRight w:val="0"/>
      <w:marTop w:val="0"/>
      <w:marBottom w:val="0"/>
      <w:divBdr>
        <w:top w:val="none" w:sz="0" w:space="0" w:color="auto"/>
        <w:left w:val="none" w:sz="0" w:space="0" w:color="auto"/>
        <w:bottom w:val="none" w:sz="0" w:space="0" w:color="auto"/>
        <w:right w:val="none" w:sz="0" w:space="0" w:color="auto"/>
      </w:divBdr>
    </w:div>
    <w:div w:id="163477854">
      <w:bodyDiv w:val="1"/>
      <w:marLeft w:val="0"/>
      <w:marRight w:val="0"/>
      <w:marTop w:val="0"/>
      <w:marBottom w:val="0"/>
      <w:divBdr>
        <w:top w:val="none" w:sz="0" w:space="0" w:color="auto"/>
        <w:left w:val="none" w:sz="0" w:space="0" w:color="auto"/>
        <w:bottom w:val="none" w:sz="0" w:space="0" w:color="auto"/>
        <w:right w:val="none" w:sz="0" w:space="0" w:color="auto"/>
      </w:divBdr>
    </w:div>
    <w:div w:id="288361545">
      <w:bodyDiv w:val="1"/>
      <w:marLeft w:val="0"/>
      <w:marRight w:val="0"/>
      <w:marTop w:val="0"/>
      <w:marBottom w:val="0"/>
      <w:divBdr>
        <w:top w:val="none" w:sz="0" w:space="0" w:color="auto"/>
        <w:left w:val="none" w:sz="0" w:space="0" w:color="auto"/>
        <w:bottom w:val="none" w:sz="0" w:space="0" w:color="auto"/>
        <w:right w:val="none" w:sz="0" w:space="0" w:color="auto"/>
      </w:divBdr>
    </w:div>
    <w:div w:id="326787927">
      <w:bodyDiv w:val="1"/>
      <w:marLeft w:val="0"/>
      <w:marRight w:val="0"/>
      <w:marTop w:val="0"/>
      <w:marBottom w:val="0"/>
      <w:divBdr>
        <w:top w:val="none" w:sz="0" w:space="0" w:color="auto"/>
        <w:left w:val="none" w:sz="0" w:space="0" w:color="auto"/>
        <w:bottom w:val="none" w:sz="0" w:space="0" w:color="auto"/>
        <w:right w:val="none" w:sz="0" w:space="0" w:color="auto"/>
      </w:divBdr>
    </w:div>
    <w:div w:id="331639901">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648442375">
      <w:bodyDiv w:val="1"/>
      <w:marLeft w:val="0"/>
      <w:marRight w:val="0"/>
      <w:marTop w:val="0"/>
      <w:marBottom w:val="0"/>
      <w:divBdr>
        <w:top w:val="none" w:sz="0" w:space="0" w:color="auto"/>
        <w:left w:val="none" w:sz="0" w:space="0" w:color="auto"/>
        <w:bottom w:val="none" w:sz="0" w:space="0" w:color="auto"/>
        <w:right w:val="none" w:sz="0" w:space="0" w:color="auto"/>
      </w:divBdr>
    </w:div>
    <w:div w:id="693043933">
      <w:bodyDiv w:val="1"/>
      <w:marLeft w:val="0"/>
      <w:marRight w:val="0"/>
      <w:marTop w:val="0"/>
      <w:marBottom w:val="0"/>
      <w:divBdr>
        <w:top w:val="none" w:sz="0" w:space="0" w:color="auto"/>
        <w:left w:val="none" w:sz="0" w:space="0" w:color="auto"/>
        <w:bottom w:val="none" w:sz="0" w:space="0" w:color="auto"/>
        <w:right w:val="none" w:sz="0" w:space="0" w:color="auto"/>
      </w:divBdr>
    </w:div>
    <w:div w:id="868488974">
      <w:bodyDiv w:val="1"/>
      <w:marLeft w:val="0"/>
      <w:marRight w:val="0"/>
      <w:marTop w:val="0"/>
      <w:marBottom w:val="0"/>
      <w:divBdr>
        <w:top w:val="none" w:sz="0" w:space="0" w:color="auto"/>
        <w:left w:val="none" w:sz="0" w:space="0" w:color="auto"/>
        <w:bottom w:val="none" w:sz="0" w:space="0" w:color="auto"/>
        <w:right w:val="none" w:sz="0" w:space="0" w:color="auto"/>
      </w:divBdr>
    </w:div>
    <w:div w:id="1100679793">
      <w:bodyDiv w:val="1"/>
      <w:marLeft w:val="0"/>
      <w:marRight w:val="0"/>
      <w:marTop w:val="0"/>
      <w:marBottom w:val="0"/>
      <w:divBdr>
        <w:top w:val="none" w:sz="0" w:space="0" w:color="auto"/>
        <w:left w:val="none" w:sz="0" w:space="0" w:color="auto"/>
        <w:bottom w:val="none" w:sz="0" w:space="0" w:color="auto"/>
        <w:right w:val="none" w:sz="0" w:space="0" w:color="auto"/>
      </w:divBdr>
    </w:div>
    <w:div w:id="1234657316">
      <w:bodyDiv w:val="1"/>
      <w:marLeft w:val="0"/>
      <w:marRight w:val="0"/>
      <w:marTop w:val="0"/>
      <w:marBottom w:val="0"/>
      <w:divBdr>
        <w:top w:val="none" w:sz="0" w:space="0" w:color="auto"/>
        <w:left w:val="none" w:sz="0" w:space="0" w:color="auto"/>
        <w:bottom w:val="none" w:sz="0" w:space="0" w:color="auto"/>
        <w:right w:val="none" w:sz="0" w:space="0" w:color="auto"/>
      </w:divBdr>
    </w:div>
    <w:div w:id="1455519308">
      <w:bodyDiv w:val="1"/>
      <w:marLeft w:val="0"/>
      <w:marRight w:val="0"/>
      <w:marTop w:val="0"/>
      <w:marBottom w:val="0"/>
      <w:divBdr>
        <w:top w:val="none" w:sz="0" w:space="0" w:color="auto"/>
        <w:left w:val="none" w:sz="0" w:space="0" w:color="auto"/>
        <w:bottom w:val="none" w:sz="0" w:space="0" w:color="auto"/>
        <w:right w:val="none" w:sz="0" w:space="0" w:color="auto"/>
      </w:divBdr>
    </w:div>
    <w:div w:id="1459034603">
      <w:bodyDiv w:val="1"/>
      <w:marLeft w:val="0"/>
      <w:marRight w:val="0"/>
      <w:marTop w:val="0"/>
      <w:marBottom w:val="0"/>
      <w:divBdr>
        <w:top w:val="none" w:sz="0" w:space="0" w:color="auto"/>
        <w:left w:val="none" w:sz="0" w:space="0" w:color="auto"/>
        <w:bottom w:val="none" w:sz="0" w:space="0" w:color="auto"/>
        <w:right w:val="none" w:sz="0" w:space="0" w:color="auto"/>
      </w:divBdr>
    </w:div>
    <w:div w:id="1859419914">
      <w:bodyDiv w:val="1"/>
      <w:marLeft w:val="0"/>
      <w:marRight w:val="0"/>
      <w:marTop w:val="0"/>
      <w:marBottom w:val="0"/>
      <w:divBdr>
        <w:top w:val="none" w:sz="0" w:space="0" w:color="auto"/>
        <w:left w:val="none" w:sz="0" w:space="0" w:color="auto"/>
        <w:bottom w:val="none" w:sz="0" w:space="0" w:color="auto"/>
        <w:right w:val="none" w:sz="0" w:space="0" w:color="auto"/>
      </w:divBdr>
    </w:div>
    <w:div w:id="1860194258">
      <w:bodyDiv w:val="1"/>
      <w:marLeft w:val="0"/>
      <w:marRight w:val="0"/>
      <w:marTop w:val="0"/>
      <w:marBottom w:val="0"/>
      <w:divBdr>
        <w:top w:val="none" w:sz="0" w:space="0" w:color="auto"/>
        <w:left w:val="none" w:sz="0" w:space="0" w:color="auto"/>
        <w:bottom w:val="none" w:sz="0" w:space="0" w:color="auto"/>
        <w:right w:val="none" w:sz="0" w:space="0" w:color="auto"/>
      </w:divBdr>
    </w:div>
    <w:div w:id="1947616182">
      <w:bodyDiv w:val="1"/>
      <w:marLeft w:val="0"/>
      <w:marRight w:val="0"/>
      <w:marTop w:val="0"/>
      <w:marBottom w:val="0"/>
      <w:divBdr>
        <w:top w:val="none" w:sz="0" w:space="0" w:color="auto"/>
        <w:left w:val="none" w:sz="0" w:space="0" w:color="auto"/>
        <w:bottom w:val="none" w:sz="0" w:space="0" w:color="auto"/>
        <w:right w:val="none" w:sz="0" w:space="0" w:color="auto"/>
      </w:divBdr>
    </w:div>
    <w:div w:id="1982953843">
      <w:bodyDiv w:val="1"/>
      <w:marLeft w:val="0"/>
      <w:marRight w:val="0"/>
      <w:marTop w:val="0"/>
      <w:marBottom w:val="0"/>
      <w:divBdr>
        <w:top w:val="none" w:sz="0" w:space="0" w:color="auto"/>
        <w:left w:val="none" w:sz="0" w:space="0" w:color="auto"/>
        <w:bottom w:val="none" w:sz="0" w:space="0" w:color="auto"/>
        <w:right w:val="none" w:sz="0" w:space="0" w:color="auto"/>
      </w:divBdr>
    </w:div>
    <w:div w:id="203692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90170999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2@prounion.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90170999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786495B87214DA4BCA23DA83336C41E"/>
        <w:category>
          <w:name w:val="Všeobecné"/>
          <w:gallery w:val="placeholder"/>
        </w:category>
        <w:types>
          <w:type w:val="bbPlcHdr"/>
        </w:types>
        <w:behaviors>
          <w:behavior w:val="content"/>
        </w:behaviors>
        <w:guid w:val="{BBF697B1-6F26-4A99-A608-3F1E55F3FCE8}"/>
      </w:docPartPr>
      <w:docPartBody>
        <w:p w:rsidR="001F1219" w:rsidRDefault="0074768D" w:rsidP="0074768D">
          <w:pPr>
            <w:pStyle w:val="3786495B87214DA4BCA23DA83336C41E1"/>
          </w:pPr>
          <w:r w:rsidRPr="00092D13">
            <w:rPr>
              <w:rStyle w:val="Zstupntext"/>
            </w:rPr>
            <w:t>Vyberte položku.</w:t>
          </w:r>
        </w:p>
      </w:docPartBody>
    </w:docPart>
    <w:docPart>
      <w:docPartPr>
        <w:name w:val="34C1DD26B82945C4932B90F82BCCC9D0"/>
        <w:category>
          <w:name w:val="Všeobecné"/>
          <w:gallery w:val="placeholder"/>
        </w:category>
        <w:types>
          <w:type w:val="bbPlcHdr"/>
        </w:types>
        <w:behaviors>
          <w:behavior w:val="content"/>
        </w:behaviors>
        <w:guid w:val="{9D49CF2C-99EE-4BE9-BE92-930DB699006D}"/>
      </w:docPartPr>
      <w:docPartBody>
        <w:p w:rsidR="00000000" w:rsidRDefault="00FD71BE" w:rsidP="00FD71BE">
          <w:pPr>
            <w:pStyle w:val="34C1DD26B82945C4932B90F82BCCC9D0"/>
          </w:pPr>
          <w:r w:rsidRPr="00A0121B">
            <w:rPr>
              <w:rStyle w:val="Zstupntext"/>
              <w:lang w:val="de-DE"/>
            </w:rPr>
            <w:t>Vyberte položku.</w:t>
          </w:r>
        </w:p>
      </w:docPartBody>
    </w:docPart>
    <w:docPart>
      <w:docPartPr>
        <w:name w:val="33A401D5F0CE4E57918236E35294A465"/>
        <w:category>
          <w:name w:val="Všeobecné"/>
          <w:gallery w:val="placeholder"/>
        </w:category>
        <w:types>
          <w:type w:val="bbPlcHdr"/>
        </w:types>
        <w:behaviors>
          <w:behavior w:val="content"/>
        </w:behaviors>
        <w:guid w:val="{C1B12D91-F164-4B73-B75B-93E7ECA41183}"/>
      </w:docPartPr>
      <w:docPartBody>
        <w:p w:rsidR="00000000" w:rsidRDefault="00FD71BE" w:rsidP="00FD71BE">
          <w:pPr>
            <w:pStyle w:val="33A401D5F0CE4E57918236E35294A465"/>
          </w:pPr>
          <w:r w:rsidRPr="00092D13">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MS Mincho"/>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68D"/>
    <w:rsid w:val="00052FEA"/>
    <w:rsid w:val="00193678"/>
    <w:rsid w:val="00196AAE"/>
    <w:rsid w:val="001B1F76"/>
    <w:rsid w:val="001F1219"/>
    <w:rsid w:val="00252EC8"/>
    <w:rsid w:val="002C3050"/>
    <w:rsid w:val="002C6023"/>
    <w:rsid w:val="002D6BFE"/>
    <w:rsid w:val="002D7C08"/>
    <w:rsid w:val="00390790"/>
    <w:rsid w:val="003A4226"/>
    <w:rsid w:val="003F29B1"/>
    <w:rsid w:val="00424755"/>
    <w:rsid w:val="00427925"/>
    <w:rsid w:val="00435038"/>
    <w:rsid w:val="00493309"/>
    <w:rsid w:val="004B485D"/>
    <w:rsid w:val="005304B3"/>
    <w:rsid w:val="00533A61"/>
    <w:rsid w:val="00545DD4"/>
    <w:rsid w:val="0074768D"/>
    <w:rsid w:val="008035DF"/>
    <w:rsid w:val="00807ECC"/>
    <w:rsid w:val="008475FC"/>
    <w:rsid w:val="009D4013"/>
    <w:rsid w:val="009E75FB"/>
    <w:rsid w:val="00A31BAD"/>
    <w:rsid w:val="00A414D7"/>
    <w:rsid w:val="00A67C57"/>
    <w:rsid w:val="00A83CBB"/>
    <w:rsid w:val="00A943AE"/>
    <w:rsid w:val="00B16202"/>
    <w:rsid w:val="00B454AC"/>
    <w:rsid w:val="00B8485C"/>
    <w:rsid w:val="00B9405B"/>
    <w:rsid w:val="00DD302A"/>
    <w:rsid w:val="00E06A95"/>
    <w:rsid w:val="00EC2A10"/>
    <w:rsid w:val="00F768C9"/>
    <w:rsid w:val="00FD71BE"/>
    <w:rsid w:val="00FE3E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D71BE"/>
    <w:rPr>
      <w:color w:val="808080"/>
    </w:rPr>
  </w:style>
  <w:style w:type="paragraph" w:customStyle="1" w:styleId="5D65C1E4131B4119B44B458386EC6F45">
    <w:name w:val="5D65C1E4131B4119B44B458386EC6F45"/>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1">
    <w:name w:val="5D65C1E4131B4119B44B458386EC6F451"/>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2">
    <w:name w:val="5D65C1E4131B4119B44B458386EC6F452"/>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
    <w:name w:val="3786495B87214DA4BCA23DA83336C41E"/>
    <w:rsid w:val="0074768D"/>
    <w:pPr>
      <w:spacing w:after="0" w:line="240" w:lineRule="auto"/>
      <w:ind w:left="720"/>
      <w:contextualSpacing/>
    </w:pPr>
    <w:rPr>
      <w:rFonts w:ascii="Arial" w:eastAsia="Times New Roman" w:hAnsi="Arial" w:cs="Arial"/>
      <w:sz w:val="24"/>
      <w:szCs w:val="24"/>
      <w:lang w:eastAsia="cs-CZ"/>
    </w:rPr>
  </w:style>
  <w:style w:type="paragraph" w:customStyle="1" w:styleId="5D65C1E4131B4119B44B458386EC6F453">
    <w:name w:val="5D65C1E4131B4119B44B458386EC6F453"/>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1">
    <w:name w:val="3786495B87214DA4BCA23DA83336C41E1"/>
    <w:rsid w:val="0074768D"/>
    <w:pPr>
      <w:spacing w:after="0" w:line="240" w:lineRule="auto"/>
      <w:ind w:left="720"/>
      <w:contextualSpacing/>
    </w:pPr>
    <w:rPr>
      <w:rFonts w:ascii="Arial" w:eastAsia="Times New Roman" w:hAnsi="Arial" w:cs="Arial"/>
      <w:sz w:val="24"/>
      <w:szCs w:val="24"/>
      <w:lang w:eastAsia="cs-CZ"/>
    </w:rPr>
  </w:style>
  <w:style w:type="paragraph" w:customStyle="1" w:styleId="671AB9ED760244F584DCC80D9C3E7A33">
    <w:name w:val="671AB9ED760244F584DCC80D9C3E7A33"/>
    <w:rsid w:val="001F1219"/>
  </w:style>
  <w:style w:type="paragraph" w:customStyle="1" w:styleId="34C1DD26B82945C4932B90F82BCCC9D0">
    <w:name w:val="34C1DD26B82945C4932B90F82BCCC9D0"/>
    <w:rsid w:val="00FD71BE"/>
    <w:pPr>
      <w:spacing w:after="160" w:line="259" w:lineRule="auto"/>
    </w:pPr>
  </w:style>
  <w:style w:type="paragraph" w:customStyle="1" w:styleId="33A401D5F0CE4E57918236E35294A465">
    <w:name w:val="33A401D5F0CE4E57918236E35294A465"/>
    <w:rsid w:val="00FD71B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B09D7A2E40C346A67FA198FA39A683" ma:contentTypeVersion="0" ma:contentTypeDescription="Umožňuje vytvoriť nový dokument." ma:contentTypeScope="" ma:versionID="ff1d264fd39f2ddc8a4ad403948155f7">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8368A3-87D8-4D6F-A9B7-25B74328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E47B30-B19E-4D00-961F-F4326F5E73ED}">
  <ds:schemaRefs>
    <ds:schemaRef ds:uri="http://schemas.openxmlformats.org/officeDocument/2006/bibliography"/>
  </ds:schemaRefs>
</ds:datastoreItem>
</file>

<file path=customXml/itemProps4.xml><?xml version="1.0" encoding="utf-8"?>
<ds:datastoreItem xmlns:ds="http://schemas.openxmlformats.org/officeDocument/2006/customXml" ds:itemID="{0F6677F7-C924-439F-A015-497098F5F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2001</Words>
  <Characters>11407</Characters>
  <Application>Microsoft Office Word</Application>
  <DocSecurity>0</DocSecurity>
  <Lines>95</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Tehlar</dc:creator>
  <cp:lastModifiedBy>Andrej Gero</cp:lastModifiedBy>
  <cp:revision>10</cp:revision>
  <cp:lastPrinted>2017-11-14T12:37:00Z</cp:lastPrinted>
  <dcterms:created xsi:type="dcterms:W3CDTF">2020-09-17T12:14:00Z</dcterms:created>
  <dcterms:modified xsi:type="dcterms:W3CDTF">2020-09-18T12:17:00Z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0x010100C1B09D7A2E40C346A67FA198FA39A683</vt:lpwstr>
  </property>
</Properties>
</file>